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3AC6C" w14:textId="55D869DD" w:rsidR="00115EA2" w:rsidRDefault="00D574E2" w:rsidP="0072129C">
      <w:pPr>
        <w:pStyle w:val="Heading1"/>
      </w:pPr>
      <w:bookmarkStart w:id="0" w:name="_Toc400361362"/>
      <w:bookmarkStart w:id="1" w:name="_Toc443397153"/>
      <w:bookmarkStart w:id="2" w:name="_Toc357771638"/>
      <w:bookmarkStart w:id="3" w:name="_Toc346793416"/>
      <w:bookmarkStart w:id="4" w:name="_Toc328122777"/>
      <w:r>
        <w:t xml:space="preserve">   ODBST </w:t>
      </w:r>
      <w:r w:rsidR="00092BDD">
        <w:t xml:space="preserve">Primary </w:t>
      </w:r>
      <w:r w:rsidR="00115EA2">
        <w:t xml:space="preserve">Pupil </w:t>
      </w:r>
      <w:r>
        <w:t>P</w:t>
      </w:r>
      <w:r w:rsidR="00115EA2">
        <w:t xml:space="preserve">remium </w:t>
      </w:r>
      <w:r>
        <w:t>Strategy 2025- 2</w:t>
      </w:r>
      <w:r w:rsidR="00665F2F">
        <w:t>8</w:t>
      </w:r>
    </w:p>
    <w:p w14:paraId="4049E414" w14:textId="71C948C1" w:rsidR="00BB0F12" w:rsidRPr="00BB0F12" w:rsidRDefault="00BB0F12" w:rsidP="00BB0F12">
      <w:pPr>
        <w:rPr>
          <w:color w:val="365F91" w:themeColor="accent1" w:themeShade="BF"/>
        </w:rPr>
      </w:pPr>
      <w:r>
        <w:rPr>
          <w:rFonts w:ascii="Calibri" w:eastAsia="Calibri" w:hAnsi="Calibri" w:cs="Calibri"/>
          <w:color w:val="365F91" w:themeColor="accent1" w:themeShade="BF"/>
        </w:rPr>
        <w:t xml:space="preserve">        </w:t>
      </w:r>
      <w:r w:rsidRPr="00BB0F12">
        <w:rPr>
          <w:rFonts w:ascii="Calibri" w:eastAsia="Calibri" w:hAnsi="Calibri" w:cs="Calibri"/>
          <w:color w:val="365F91" w:themeColor="accent1" w:themeShade="BF"/>
        </w:rPr>
        <w:t>We aspire for every pupil and adult to ‘experience life in all its fullness’ </w:t>
      </w:r>
      <w:r w:rsidRPr="00BB0F12">
        <w:rPr>
          <w:rFonts w:ascii="Calibri" w:eastAsia="Calibri" w:hAnsi="Calibri" w:cs="Calibri"/>
          <w:color w:val="365F91" w:themeColor="accent1" w:themeShade="BF"/>
          <w:u w:val="single"/>
        </w:rPr>
        <w:t>(John 10:10)</w:t>
      </w:r>
    </w:p>
    <w:p w14:paraId="34E5DA98" w14:textId="35D68A5B" w:rsidR="00976EC9" w:rsidRDefault="009D71E8" w:rsidP="00C225DB">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This statement details our </w:t>
      </w:r>
      <w:r w:rsidR="00725133">
        <w:t xml:space="preserve">Trust strategy </w:t>
      </w:r>
      <w:r>
        <w:t xml:space="preserve">to </w:t>
      </w:r>
      <w:r w:rsidR="00976EC9">
        <w:t xml:space="preserve">support the </w:t>
      </w:r>
      <w:r>
        <w:t>improve</w:t>
      </w:r>
      <w:r w:rsidR="00976EC9">
        <w:t>d</w:t>
      </w:r>
      <w:r>
        <w:t xml:space="preserve"> attainment of our </w:t>
      </w:r>
      <w:r w:rsidR="00092BDD">
        <w:t xml:space="preserve">primary school </w:t>
      </w:r>
      <w:r>
        <w:t xml:space="preserve">disadvantaged pupils. </w:t>
      </w:r>
    </w:p>
    <w:p w14:paraId="5C05FAED" w14:textId="530276EE" w:rsidR="00CF5CB8" w:rsidRDefault="00CF5CB8" w:rsidP="00C225DB">
      <w:pPr>
        <w:rPr>
          <w:b/>
        </w:rPr>
      </w:pPr>
      <w:r>
        <w:t xml:space="preserve">Funding is devolved to individual ODBST schools who will determine at local level what the priorities are for the individual school. </w:t>
      </w:r>
    </w:p>
    <w:p w14:paraId="2A7D54B4" w14:textId="314C793D" w:rsidR="00E66558" w:rsidRDefault="00B92376" w:rsidP="0042206D">
      <w:r>
        <w:t>Trust</w:t>
      </w:r>
      <w:r w:rsidR="009D71E8">
        <w:t xml:space="preserve">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Default="009D71E8" w:rsidP="00875A4F">
            <w:pPr>
              <w:pStyle w:val="TableHeader"/>
              <w:ind w:left="0" w:right="0"/>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Default="009D71E8" w:rsidP="00875A4F">
            <w:pPr>
              <w:pStyle w:val="TableHeader"/>
              <w:ind w:left="0" w:right="0"/>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4526076A" w:rsidR="00E66558" w:rsidRPr="00E27862" w:rsidRDefault="009D71E8" w:rsidP="00875A4F">
            <w:pPr>
              <w:pStyle w:val="TableRow"/>
              <w:ind w:left="0" w:right="0"/>
              <w:rPr>
                <w:color w:val="auto"/>
              </w:rPr>
            </w:pPr>
            <w:r w:rsidRPr="00E27862">
              <w:rPr>
                <w:color w:val="auto"/>
              </w:rPr>
              <w:t xml:space="preserve">Number of </w:t>
            </w:r>
            <w:r w:rsidR="00092BDD">
              <w:rPr>
                <w:color w:val="auto"/>
              </w:rPr>
              <w:t xml:space="preserve">primary </w:t>
            </w:r>
            <w:r w:rsidRPr="00E27862">
              <w:rPr>
                <w:color w:val="auto"/>
              </w:rPr>
              <w:t xml:space="preserve">pupils in </w:t>
            </w:r>
            <w:r w:rsidR="00B92376">
              <w:rPr>
                <w:color w:val="auto"/>
              </w:rPr>
              <w:t>Trust</w:t>
            </w:r>
            <w:r w:rsidR="00B92376" w:rsidRPr="00E27862">
              <w:rPr>
                <w:color w:val="auto"/>
              </w:rPr>
              <w:t xml:space="preserve">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A5763EC" w:rsidR="00E66558" w:rsidRPr="00E27862" w:rsidRDefault="00C82243" w:rsidP="00875A4F">
            <w:pPr>
              <w:pStyle w:val="TableRow"/>
              <w:ind w:left="0" w:right="0"/>
              <w:rPr>
                <w:color w:val="auto"/>
              </w:rPr>
            </w:pPr>
            <w:r>
              <w:rPr>
                <w:color w:val="auto"/>
              </w:rPr>
              <w:t>2863</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353D1C74" w:rsidR="00E66558" w:rsidRPr="00E27862" w:rsidRDefault="009D71E8" w:rsidP="00875A4F">
            <w:pPr>
              <w:pStyle w:val="TableRow"/>
              <w:ind w:left="0" w:right="0"/>
              <w:rPr>
                <w:color w:val="auto"/>
              </w:rPr>
            </w:pPr>
            <w:r w:rsidRPr="00E27862">
              <w:rPr>
                <w:color w:val="auto"/>
              </w:rPr>
              <w:t xml:space="preserve">Proportion (%) of </w:t>
            </w:r>
            <w:r w:rsidR="007446CF">
              <w:rPr>
                <w:color w:val="auto"/>
              </w:rPr>
              <w:t xml:space="preserve">primary </w:t>
            </w:r>
            <w:r w:rsidRPr="00E27862">
              <w:rPr>
                <w:color w:val="auto"/>
              </w:rPr>
              <w:t>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F770C19" w:rsidR="00E66558" w:rsidRPr="00E27862" w:rsidRDefault="005D13C2" w:rsidP="00875A4F">
            <w:pPr>
              <w:pStyle w:val="TableRow"/>
              <w:ind w:left="0" w:right="0"/>
              <w:rPr>
                <w:color w:val="auto"/>
              </w:rPr>
            </w:pPr>
            <w:r>
              <w:rPr>
                <w:color w:val="auto"/>
              </w:rPr>
              <w:t xml:space="preserve">16.6% </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3562EB74" w:rsidR="00E66558" w:rsidRPr="00E27862" w:rsidRDefault="009D71E8" w:rsidP="00875A4F">
            <w:pPr>
              <w:pStyle w:val="TableRow"/>
              <w:ind w:left="0" w:right="0"/>
              <w:rPr>
                <w:color w:val="auto"/>
                <w:szCs w:val="22"/>
              </w:rPr>
            </w:pPr>
            <w:r w:rsidRPr="00E27862">
              <w:rPr>
                <w:color w:val="auto"/>
                <w:szCs w:val="22"/>
              </w:rPr>
              <w:t xml:space="preserve">Academic year/years that our current pupil premium strategy plan covers </w:t>
            </w:r>
            <w:r w:rsidRPr="00E27862">
              <w:rPr>
                <w:b/>
                <w:bCs/>
                <w:color w:val="auto"/>
                <w:szCs w:val="22"/>
              </w:rPr>
              <w:t>(</w:t>
            </w:r>
            <w:r w:rsidR="00544383" w:rsidRPr="00E27862">
              <w:rPr>
                <w:b/>
                <w:bCs/>
                <w:color w:val="auto"/>
                <w:szCs w:val="22"/>
              </w:rPr>
              <w:t>3-year</w:t>
            </w:r>
            <w:r w:rsidRPr="00E27862">
              <w:rPr>
                <w:b/>
                <w:bCs/>
                <w:color w:val="auto"/>
                <w:szCs w:val="22"/>
              </w:rPr>
              <w:t xml:space="preserve"> plans are recommended</w:t>
            </w:r>
            <w:r w:rsidR="00E433E1">
              <w:rPr>
                <w:b/>
                <w:bCs/>
                <w:color w:val="auto"/>
                <w:szCs w:val="22"/>
              </w:rPr>
              <w:t xml:space="preserve"> – you must still publish an updated statement for each academic year</w:t>
            </w:r>
            <w:r w:rsidRPr="00E27862">
              <w:rPr>
                <w:b/>
                <w:bCs/>
                <w:color w:val="auto"/>
                <w:szCs w:val="22"/>
              </w:rPr>
              <w:t>)</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81EC166" w:rsidR="00E66558" w:rsidRPr="000A6B48" w:rsidRDefault="00755D22" w:rsidP="00875A4F">
            <w:pPr>
              <w:pStyle w:val="TableRow"/>
              <w:ind w:left="0" w:right="0"/>
              <w:rPr>
                <w:color w:val="auto"/>
              </w:rPr>
            </w:pPr>
            <w:r w:rsidRPr="00544383">
              <w:rPr>
                <w:color w:val="auto"/>
              </w:rPr>
              <w:t>202</w:t>
            </w:r>
            <w:r w:rsidR="00387DD5">
              <w:rPr>
                <w:color w:val="auto"/>
              </w:rPr>
              <w:t>5</w:t>
            </w:r>
            <w:r w:rsidR="003061EC" w:rsidRPr="00544383">
              <w:rPr>
                <w:color w:val="auto"/>
              </w:rPr>
              <w:t>/</w:t>
            </w:r>
            <w:r w:rsidR="00285516" w:rsidRPr="00544383">
              <w:rPr>
                <w:color w:val="auto"/>
              </w:rPr>
              <w:t>202</w:t>
            </w:r>
            <w:r w:rsidR="00387DD5">
              <w:rPr>
                <w:color w:val="auto"/>
              </w:rPr>
              <w:t>6</w:t>
            </w:r>
            <w:r w:rsidR="002E0DAF" w:rsidRPr="000A6B48">
              <w:rPr>
                <w:color w:val="auto"/>
              </w:rPr>
              <w:t xml:space="preserve"> </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E27862" w:rsidRDefault="009D71E8" w:rsidP="00875A4F">
            <w:pPr>
              <w:pStyle w:val="TableRow"/>
              <w:ind w:left="0" w:right="0"/>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B167B14" w:rsidR="00E66558" w:rsidRPr="000A6B48" w:rsidRDefault="00665F2F" w:rsidP="00875A4F">
            <w:pPr>
              <w:pStyle w:val="TableRow"/>
              <w:ind w:left="0" w:right="0"/>
              <w:rPr>
                <w:color w:val="auto"/>
              </w:rPr>
            </w:pPr>
            <w:r>
              <w:rPr>
                <w:color w:val="auto"/>
              </w:rPr>
              <w:t xml:space="preserve">September 2025 </w:t>
            </w:r>
            <w:r w:rsidR="000B5179" w:rsidRPr="000A6B48">
              <w:rPr>
                <w:color w:val="auto"/>
              </w:rPr>
              <w:t xml:space="preserve"> </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Pr="00E27862" w:rsidRDefault="009D71E8" w:rsidP="00875A4F">
            <w:pPr>
              <w:pStyle w:val="TableRow"/>
              <w:ind w:left="0" w:right="0"/>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87C8C99" w:rsidR="00E66558" w:rsidRPr="000A6B48" w:rsidRDefault="0042658F" w:rsidP="00875A4F">
            <w:pPr>
              <w:pStyle w:val="TableRow"/>
              <w:ind w:left="0" w:right="0"/>
              <w:rPr>
                <w:color w:val="auto"/>
              </w:rPr>
            </w:pPr>
            <w:r w:rsidRPr="000A6B48">
              <w:rPr>
                <w:color w:val="auto"/>
              </w:rPr>
              <w:t xml:space="preserve">June </w:t>
            </w:r>
            <w:r w:rsidR="000B5179" w:rsidRPr="000A6B48">
              <w:rPr>
                <w:color w:val="auto"/>
              </w:rPr>
              <w:t>202</w:t>
            </w:r>
            <w:r w:rsidR="00665F2F">
              <w:rPr>
                <w:color w:val="auto"/>
              </w:rPr>
              <w:t>6</w:t>
            </w:r>
            <w:r w:rsidR="000B5179" w:rsidRPr="000A6B48">
              <w:rPr>
                <w:color w:val="auto"/>
              </w:rPr>
              <w:t xml:space="preserve"> </w:t>
            </w:r>
            <w:r w:rsidR="00665F2F">
              <w:rPr>
                <w:color w:val="auto"/>
              </w:rPr>
              <w:t>and annually thereafter</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E27862" w:rsidRDefault="009D71E8" w:rsidP="00875A4F">
            <w:pPr>
              <w:pStyle w:val="TableRow"/>
              <w:ind w:left="0" w:right="0"/>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2F54C3E2" w:rsidR="00E66558" w:rsidRPr="00E27862" w:rsidRDefault="00665F2F" w:rsidP="00875A4F">
            <w:pPr>
              <w:pStyle w:val="TableRow"/>
              <w:ind w:left="0" w:right="0"/>
              <w:rPr>
                <w:color w:val="auto"/>
              </w:rPr>
            </w:pPr>
            <w:r>
              <w:rPr>
                <w:color w:val="auto"/>
              </w:rPr>
              <w:t xml:space="preserve">SEC </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E27862" w:rsidRDefault="009D71E8" w:rsidP="00875A4F">
            <w:pPr>
              <w:pStyle w:val="TableRow"/>
              <w:ind w:left="0" w:right="0"/>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37C6DF5D" w:rsidR="00E66558" w:rsidRPr="00E27862" w:rsidRDefault="00665F2F" w:rsidP="00875A4F">
            <w:pPr>
              <w:pStyle w:val="TableRow"/>
              <w:ind w:left="0" w:right="0"/>
              <w:rPr>
                <w:color w:val="auto"/>
              </w:rPr>
            </w:pPr>
            <w:r>
              <w:rPr>
                <w:color w:val="auto"/>
                <w:szCs w:val="28"/>
              </w:rPr>
              <w:t xml:space="preserve">Director of Education </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6DA03ABC" w:rsidR="00E66558" w:rsidRPr="00E27862" w:rsidRDefault="009D71E8" w:rsidP="00875A4F">
            <w:pPr>
              <w:pStyle w:val="TableRow"/>
              <w:ind w:left="0" w:right="0"/>
              <w:rPr>
                <w:color w:val="auto"/>
              </w:rPr>
            </w:pPr>
            <w:r w:rsidRPr="00E27862">
              <w:rPr>
                <w:color w:val="auto"/>
                <w:szCs w:val="22"/>
              </w:rPr>
              <w:t xml:space="preserve">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992963D" w:rsidR="00E66558" w:rsidRPr="000D610F" w:rsidRDefault="009D5113" w:rsidP="00875A4F">
            <w:pPr>
              <w:pStyle w:val="TableRow"/>
              <w:ind w:left="0" w:right="0"/>
              <w:rPr>
                <w:color w:val="EE0000"/>
                <w:szCs w:val="28"/>
              </w:rPr>
            </w:pPr>
            <w:r w:rsidRPr="009D5113">
              <w:rPr>
                <w:color w:val="auto"/>
                <w:szCs w:val="28"/>
              </w:rPr>
              <w:t xml:space="preserve">Toby Long </w:t>
            </w:r>
          </w:p>
        </w:tc>
      </w:tr>
    </w:tbl>
    <w:bookmarkEnd w:id="2"/>
    <w:bookmarkEnd w:id="3"/>
    <w:bookmarkEnd w:id="4"/>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8AA3C5" w14:textId="3868A74C" w:rsidR="00452F71" w:rsidRPr="00452F71" w:rsidRDefault="00452F71" w:rsidP="00452F71">
            <w:pPr>
              <w:shd w:val="clear" w:color="auto" w:fill="FAFAFA"/>
              <w:suppressAutoHyphens w:val="0"/>
              <w:autoSpaceDN/>
              <w:spacing w:before="120" w:after="60" w:line="240" w:lineRule="auto"/>
              <w:rPr>
                <w:rFonts w:cs="Arial"/>
                <w:color w:val="424242"/>
              </w:rPr>
            </w:pPr>
            <w:r w:rsidRPr="00452F71">
              <w:rPr>
                <w:rFonts w:cs="Arial"/>
                <w:color w:val="424242"/>
              </w:rPr>
              <w:t>The ODBST is committed to creating a safe, inclusive, and nurturing environment where all pupils—regardless of faith, culture, ability, or background—are accepted, supported, and empowered. We recognise that some of our pupils come from diverse home contexts, and that each pupil is on their own academic and spiritual journey. This includes those with special educational needs and disabilities (SEND), and those facing disadvantage. We ensure that every child receives the support, guidance, and challenge they need to thrive.</w:t>
            </w:r>
          </w:p>
          <w:p w14:paraId="21B9A0E6" w14:textId="77777777" w:rsidR="00452F71" w:rsidRPr="00452F71" w:rsidRDefault="00452F71" w:rsidP="00452F71">
            <w:pPr>
              <w:shd w:val="clear" w:color="auto" w:fill="FAFAFA"/>
              <w:suppressAutoHyphens w:val="0"/>
              <w:autoSpaceDN/>
              <w:spacing w:before="120" w:after="60" w:line="240" w:lineRule="auto"/>
              <w:rPr>
                <w:rFonts w:cs="Arial"/>
                <w:color w:val="424242"/>
              </w:rPr>
            </w:pPr>
            <w:r w:rsidRPr="00452F71">
              <w:rPr>
                <w:rFonts w:cs="Arial"/>
                <w:b/>
                <w:bCs/>
                <w:color w:val="424242"/>
              </w:rPr>
              <w:t>Safety and wellbeing are at the heart of everything we do.</w:t>
            </w:r>
            <w:r w:rsidRPr="00452F71">
              <w:rPr>
                <w:rFonts w:cs="Arial"/>
                <w:color w:val="424242"/>
              </w:rPr>
              <w:br/>
              <w:t>We work tirelessly to ensure that all pupils feel secure, respected, and free from harm—emotionally, physically, and socially. We foster a culture of kindness, courage, and ambition, where pupils are encouraged to be the best they can be.</w:t>
            </w:r>
          </w:p>
          <w:p w14:paraId="695E5358" w14:textId="77777777" w:rsidR="00452F71" w:rsidRPr="00452F71" w:rsidRDefault="00452F71" w:rsidP="00452F71">
            <w:pPr>
              <w:shd w:val="clear" w:color="auto" w:fill="FAFAFA"/>
              <w:suppressAutoHyphens w:val="0"/>
              <w:autoSpaceDN/>
              <w:spacing w:before="120" w:after="60" w:line="240" w:lineRule="auto"/>
              <w:rPr>
                <w:rFonts w:cs="Arial"/>
                <w:color w:val="424242"/>
              </w:rPr>
            </w:pPr>
            <w:r w:rsidRPr="00452F71">
              <w:rPr>
                <w:rFonts w:cs="Arial"/>
                <w:color w:val="424242"/>
              </w:rPr>
              <w:t>We embody the experience of an inclusive community:</w:t>
            </w:r>
          </w:p>
          <w:p w14:paraId="62B05539" w14:textId="77777777" w:rsidR="00452F71" w:rsidRPr="00452F71"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452F71">
              <w:rPr>
                <w:rFonts w:cs="Arial"/>
                <w:color w:val="424242"/>
              </w:rPr>
              <w:t>Where everyone contributes according to their gifts and receives according to their needs.</w:t>
            </w:r>
          </w:p>
          <w:p w14:paraId="21C24805" w14:textId="77777777" w:rsidR="00452F71" w:rsidRPr="00452F71"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452F71">
              <w:rPr>
                <w:rFonts w:cs="Arial"/>
                <w:color w:val="424242"/>
              </w:rPr>
              <w:t>Where difference is celebrated and diversity enriches us all.</w:t>
            </w:r>
          </w:p>
          <w:p w14:paraId="3551B944" w14:textId="77777777" w:rsidR="00452F71" w:rsidRPr="00452F71"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452F71">
              <w:rPr>
                <w:rFonts w:cs="Arial"/>
                <w:color w:val="424242"/>
              </w:rPr>
              <w:t>Where barriers are removed and opportunities are created for every learner to flourish.</w:t>
            </w:r>
          </w:p>
          <w:p w14:paraId="1E957B0B" w14:textId="49D04160" w:rsidR="00742FDB" w:rsidRPr="00E27862" w:rsidRDefault="00742FDB" w:rsidP="0072129C">
            <w:pPr>
              <w:spacing w:before="120"/>
              <w:rPr>
                <w:rFonts w:cs="Arial"/>
                <w:iCs/>
                <w:color w:val="auto"/>
              </w:rPr>
            </w:pPr>
            <w:r w:rsidRPr="00E27862">
              <w:rPr>
                <w:rFonts w:cs="Arial"/>
                <w:iCs/>
                <w:color w:val="auto"/>
                <w:lang w:val="en-US"/>
              </w:rPr>
              <w:t xml:space="preserve">We </w:t>
            </w:r>
            <w:r w:rsidR="00F87D79">
              <w:rPr>
                <w:rFonts w:cs="Arial"/>
                <w:iCs/>
                <w:color w:val="auto"/>
                <w:lang w:val="en-US"/>
              </w:rPr>
              <w:t>have</w:t>
            </w:r>
            <w:r w:rsidR="00C07F5E" w:rsidRPr="00E27862">
              <w:rPr>
                <w:rFonts w:cs="Arial"/>
                <w:iCs/>
                <w:color w:val="auto"/>
                <w:lang w:val="en-US"/>
              </w:rPr>
              <w:t xml:space="preserve"> </w:t>
            </w:r>
            <w:r w:rsidRPr="00E27862">
              <w:rPr>
                <w:rFonts w:cs="Arial"/>
                <w:iCs/>
                <w:color w:val="auto"/>
                <w:lang w:val="en-US"/>
              </w:rPr>
              <w:t>consider</w:t>
            </w:r>
            <w:r w:rsidR="00F87D79">
              <w:rPr>
                <w:rFonts w:cs="Arial"/>
                <w:iCs/>
                <w:color w:val="auto"/>
                <w:lang w:val="en-US"/>
              </w:rPr>
              <w:t>ed</w:t>
            </w:r>
            <w:r w:rsidRPr="00E27862">
              <w:rPr>
                <w:rFonts w:cs="Arial"/>
                <w:iCs/>
                <w:color w:val="auto"/>
                <w:lang w:val="en-US"/>
              </w:rPr>
              <w:t xml:space="preserve"> the challenges faced by </w:t>
            </w:r>
            <w:r w:rsidR="00F87D79">
              <w:rPr>
                <w:rFonts w:cs="Arial"/>
                <w:iCs/>
                <w:color w:val="auto"/>
                <w:lang w:val="en-US"/>
              </w:rPr>
              <w:t xml:space="preserve">all </w:t>
            </w:r>
            <w:r w:rsidR="002241F8">
              <w:rPr>
                <w:rFonts w:cs="Arial"/>
                <w:iCs/>
                <w:color w:val="auto"/>
                <w:lang w:val="en-US"/>
              </w:rPr>
              <w:t>disadvantaged</w:t>
            </w:r>
            <w:r w:rsidRPr="00E27862">
              <w:rPr>
                <w:rFonts w:cs="Arial"/>
                <w:iCs/>
                <w:color w:val="auto"/>
                <w:lang w:val="en-US"/>
              </w:rPr>
              <w:t xml:space="preserve"> pupils, </w:t>
            </w:r>
            <w:r w:rsidR="00C30037">
              <w:rPr>
                <w:rFonts w:cs="Arial"/>
                <w:iCs/>
                <w:color w:val="auto"/>
                <w:lang w:val="en-US"/>
              </w:rPr>
              <w:t>including</w:t>
            </w:r>
            <w:r w:rsidRPr="00E27862">
              <w:rPr>
                <w:rFonts w:cs="Arial"/>
                <w:iCs/>
                <w:color w:val="auto"/>
                <w:lang w:val="en-US"/>
              </w:rPr>
              <w:t xml:space="preserve"> those who have a social worker and</w:t>
            </w:r>
            <w:r w:rsidR="00C30037">
              <w:rPr>
                <w:rFonts w:cs="Arial"/>
                <w:iCs/>
                <w:color w:val="auto"/>
                <w:lang w:val="en-US"/>
              </w:rPr>
              <w:t>/or are</w:t>
            </w:r>
            <w:r w:rsidRPr="00E27862">
              <w:rPr>
                <w:rFonts w:cs="Arial"/>
                <w:iCs/>
                <w:color w:val="auto"/>
                <w:lang w:val="en-US"/>
              </w:rPr>
              <w:t xml:space="preserve"> young carers. The activity we have outlined in this statement is </w:t>
            </w:r>
            <w:r w:rsidR="00C07F5E" w:rsidRPr="00E27862">
              <w:rPr>
                <w:rFonts w:cs="Arial"/>
                <w:iCs/>
                <w:color w:val="auto"/>
                <w:lang w:val="en-US"/>
              </w:rPr>
              <w:t xml:space="preserve">also </w:t>
            </w:r>
            <w:r w:rsidRPr="00E27862">
              <w:rPr>
                <w:rFonts w:cs="Arial"/>
                <w:iCs/>
                <w:color w:val="auto"/>
                <w:lang w:val="en-US"/>
              </w:rPr>
              <w:t>intended to support their needs, regardless of whether the</w:t>
            </w:r>
            <w:r w:rsidR="00DC2737">
              <w:rPr>
                <w:rFonts w:cs="Arial"/>
                <w:iCs/>
                <w:color w:val="auto"/>
                <w:lang w:val="en-US"/>
              </w:rPr>
              <w:t>y a</w:t>
            </w:r>
            <w:r w:rsidRPr="00DC2737">
              <w:rPr>
                <w:rFonts w:cs="Arial"/>
                <w:iCs/>
                <w:color w:val="auto"/>
                <w:lang w:val="en-US"/>
              </w:rPr>
              <w:t xml:space="preserve">re </w:t>
            </w:r>
            <w:r w:rsidR="000502F7">
              <w:rPr>
                <w:rFonts w:cs="Arial"/>
                <w:iCs/>
                <w:color w:val="auto"/>
                <w:lang w:val="en-US"/>
              </w:rPr>
              <w:t xml:space="preserve">otherwise </w:t>
            </w:r>
            <w:r w:rsidRPr="00DC2737">
              <w:rPr>
                <w:rFonts w:cs="Arial"/>
                <w:iCs/>
                <w:color w:val="auto"/>
                <w:lang w:val="en-US"/>
              </w:rPr>
              <w:t>disadvantaged</w:t>
            </w:r>
            <w:r w:rsidR="00365A4C" w:rsidRPr="00DC2737">
              <w:rPr>
                <w:rFonts w:cs="Arial"/>
                <w:iCs/>
                <w:color w:val="auto"/>
                <w:lang w:val="en-US"/>
              </w:rPr>
              <w:t xml:space="preserve"> or not</w:t>
            </w:r>
            <w:r w:rsidRPr="00BC0368">
              <w:rPr>
                <w:rFonts w:cs="Arial"/>
                <w:iCs/>
                <w:color w:val="auto"/>
                <w:lang w:val="en-US"/>
              </w:rPr>
              <w:t>.</w:t>
            </w:r>
          </w:p>
          <w:p w14:paraId="3BAE372F" w14:textId="7CD396E2" w:rsidR="00C009DA" w:rsidRPr="00E27862" w:rsidRDefault="00C009DA" w:rsidP="0072129C">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w:t>
            </w:r>
            <w:proofErr w:type="gramStart"/>
            <w:r w:rsidRPr="00E27862">
              <w:rPr>
                <w:rFonts w:cs="Arial"/>
                <w:iCs/>
                <w:color w:val="auto"/>
                <w:lang w:val="en-US"/>
              </w:rPr>
              <w:t>is</w:t>
            </w:r>
            <w:proofErr w:type="gramEnd"/>
            <w:r w:rsidRPr="00E27862">
              <w:rPr>
                <w:rFonts w:cs="Arial"/>
                <w:iCs/>
                <w:color w:val="auto"/>
                <w:lang w:val="en-US"/>
              </w:rPr>
              <w:t xml:space="preserve"> proven to have the greatest impact on closing the disadvantage attainment gap and at the same time will benefit the non-disadvantaged pupils in our school</w:t>
            </w:r>
            <w:r w:rsidR="00A10F66">
              <w:rPr>
                <w:rFonts w:cs="Arial"/>
                <w:iCs/>
                <w:color w:val="auto"/>
                <w:lang w:val="en-US"/>
              </w:rPr>
              <w:t>s</w:t>
            </w:r>
            <w:r w:rsidRPr="00E27862">
              <w:rPr>
                <w:rFonts w:cs="Arial"/>
                <w:iCs/>
                <w:color w:val="auto"/>
                <w:lang w:val="en-US"/>
              </w:rPr>
              <w:t xml:space="preserve">.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9114BCA" w14:textId="491F3678" w:rsidR="004A12FF" w:rsidRPr="00E27862" w:rsidRDefault="004A12FF" w:rsidP="0072129C">
            <w:pPr>
              <w:rPr>
                <w:rFonts w:cs="Arial"/>
                <w:color w:val="auto"/>
              </w:rPr>
            </w:pPr>
            <w:r>
              <w:rPr>
                <w:rFonts w:cs="Arial"/>
                <w:color w:val="auto"/>
              </w:rPr>
              <w:t xml:space="preserve">Our strategy </w:t>
            </w:r>
            <w:r w:rsidR="004A4B85">
              <w:rPr>
                <w:rFonts w:cs="Arial"/>
                <w:color w:val="auto"/>
              </w:rPr>
              <w:t xml:space="preserve">identifies </w:t>
            </w:r>
            <w:r>
              <w:rPr>
                <w:rFonts w:cs="Arial"/>
                <w:color w:val="auto"/>
              </w:rPr>
              <w:t xml:space="preserve">where additional support is required for pupils whose </w:t>
            </w:r>
            <w:r w:rsidR="00910EB4">
              <w:rPr>
                <w:rFonts w:cs="Arial"/>
                <w:color w:val="auto"/>
              </w:rPr>
              <w:t>education and wellbeing were impacted by the COVID-19 pandemic</w:t>
            </w:r>
            <w:r w:rsidR="008F0DC3">
              <w:rPr>
                <w:rFonts w:cs="Arial"/>
                <w:color w:val="auto"/>
              </w:rPr>
              <w:t xml:space="preserve"> and how a MAT based approach can support them. </w:t>
            </w:r>
          </w:p>
          <w:p w14:paraId="2EFAC115" w14:textId="77777777" w:rsidR="00AF1522" w:rsidRDefault="00C009DA" w:rsidP="0072129C">
            <w:pPr>
              <w:spacing w:after="120"/>
              <w:rPr>
                <w:rFonts w:cs="Arial"/>
                <w:iCs/>
                <w:color w:val="auto"/>
                <w:lang w:val="en-US"/>
              </w:rPr>
            </w:pPr>
            <w:r w:rsidRPr="00E27862">
              <w:rPr>
                <w:rFonts w:cs="Arial"/>
                <w:iCs/>
                <w:color w:val="auto"/>
                <w:lang w:val="en-US"/>
              </w:rPr>
              <w:t xml:space="preserve">Our approach </w:t>
            </w:r>
            <w:r w:rsidR="0081782F">
              <w:rPr>
                <w:rFonts w:cs="Arial"/>
                <w:iCs/>
                <w:color w:val="auto"/>
                <w:lang w:val="en-US"/>
              </w:rPr>
              <w:t>is</w:t>
            </w:r>
            <w:r w:rsidRPr="00E27862">
              <w:rPr>
                <w:rFonts w:cs="Arial"/>
                <w:iCs/>
                <w:color w:val="auto"/>
                <w:lang w:val="en-US"/>
              </w:rPr>
              <w:t xml:space="preserve"> responsive to </w:t>
            </w:r>
            <w:r w:rsidR="0081782F">
              <w:rPr>
                <w:rFonts w:cs="Arial"/>
                <w:iCs/>
                <w:color w:val="auto"/>
                <w:lang w:val="en-US"/>
              </w:rPr>
              <w:t xml:space="preserve">the </w:t>
            </w:r>
            <w:r w:rsidRPr="00E27862">
              <w:rPr>
                <w:rFonts w:cs="Arial"/>
                <w:iCs/>
                <w:color w:val="auto"/>
                <w:lang w:val="en-US"/>
              </w:rPr>
              <w:t xml:space="preserve">common challenges </w:t>
            </w:r>
            <w:r w:rsidR="00244C15">
              <w:rPr>
                <w:rFonts w:cs="Arial"/>
                <w:iCs/>
                <w:color w:val="auto"/>
                <w:lang w:val="en-US"/>
              </w:rPr>
              <w:t>across our Trust</w:t>
            </w:r>
            <w:r w:rsidRPr="00E27862">
              <w:rPr>
                <w:rFonts w:cs="Arial"/>
                <w:iCs/>
                <w:color w:val="auto"/>
                <w:lang w:val="en-US"/>
              </w:rPr>
              <w:t>, rooted in robust assessment</w:t>
            </w:r>
            <w:r w:rsidR="00E043B7">
              <w:rPr>
                <w:rFonts w:cs="Arial"/>
                <w:iCs/>
                <w:color w:val="auto"/>
                <w:lang w:val="en-US"/>
              </w:rPr>
              <w:t xml:space="preserve"> and dialogue with school</w:t>
            </w:r>
            <w:r w:rsidR="0059259C">
              <w:rPr>
                <w:rFonts w:cs="Arial"/>
                <w:iCs/>
                <w:color w:val="auto"/>
                <w:lang w:val="en-US"/>
              </w:rPr>
              <w:t xml:space="preserve"> leaders</w:t>
            </w:r>
            <w:r w:rsidRPr="00E27862">
              <w:rPr>
                <w:rFonts w:cs="Arial"/>
                <w:iCs/>
                <w:color w:val="auto"/>
                <w:lang w:val="en-US"/>
              </w:rPr>
              <w:t>, not assumptions about the impact of disadvantage.</w:t>
            </w:r>
            <w:r w:rsidR="00102AAC" w:rsidRPr="00E27862">
              <w:rPr>
                <w:rFonts w:cs="Arial"/>
                <w:iCs/>
                <w:color w:val="auto"/>
                <w:lang w:val="en-US"/>
              </w:rPr>
              <w:t xml:space="preserve"> </w:t>
            </w:r>
            <w:r w:rsidR="0059259C">
              <w:rPr>
                <w:rFonts w:cs="Arial"/>
                <w:iCs/>
                <w:color w:val="auto"/>
                <w:lang w:val="en-US"/>
              </w:rPr>
              <w:t xml:space="preserve">Not all challenges are seen in all </w:t>
            </w:r>
            <w:proofErr w:type="gramStart"/>
            <w:r w:rsidR="0059259C">
              <w:rPr>
                <w:rFonts w:cs="Arial"/>
                <w:iCs/>
                <w:color w:val="auto"/>
                <w:lang w:val="en-US"/>
              </w:rPr>
              <w:t>schools</w:t>
            </w:r>
            <w:proofErr w:type="gramEnd"/>
            <w:r w:rsidR="0059259C">
              <w:rPr>
                <w:rFonts w:cs="Arial"/>
                <w:iCs/>
                <w:color w:val="auto"/>
                <w:lang w:val="en-US"/>
              </w:rPr>
              <w:t xml:space="preserve"> and the extent of the challenge may be varied</w:t>
            </w:r>
            <w:r w:rsidR="00450EE0">
              <w:rPr>
                <w:rFonts w:cs="Arial"/>
                <w:iCs/>
                <w:color w:val="auto"/>
                <w:lang w:val="en-US"/>
              </w:rPr>
              <w:t>; our approach has a focus on th</w:t>
            </w:r>
            <w:r w:rsidR="00AF1522">
              <w:rPr>
                <w:rFonts w:cs="Arial"/>
                <w:iCs/>
                <w:color w:val="auto"/>
                <w:lang w:val="en-US"/>
              </w:rPr>
              <w:t>e</w:t>
            </w:r>
            <w:r w:rsidR="00450EE0">
              <w:rPr>
                <w:rFonts w:cs="Arial"/>
                <w:iCs/>
                <w:color w:val="auto"/>
                <w:lang w:val="en-US"/>
              </w:rPr>
              <w:t xml:space="preserve"> key issues and how they might best be overcome beyond our universal offer of support to the schools. </w:t>
            </w:r>
          </w:p>
          <w:p w14:paraId="3526F41D" w14:textId="77777777" w:rsidR="002241F8" w:rsidRDefault="002241F8" w:rsidP="0072129C">
            <w:pPr>
              <w:spacing w:after="120"/>
              <w:rPr>
                <w:rFonts w:cs="Arial"/>
                <w:iCs/>
                <w:color w:val="auto"/>
                <w:lang w:val="en-US"/>
              </w:rPr>
            </w:pPr>
          </w:p>
          <w:p w14:paraId="65530BF5" w14:textId="5568EBB2" w:rsidR="00C009DA" w:rsidRPr="00E27862" w:rsidRDefault="00C009DA" w:rsidP="0072129C">
            <w:pPr>
              <w:spacing w:after="120"/>
              <w:rPr>
                <w:rFonts w:cs="Arial"/>
                <w:iCs/>
                <w:color w:val="auto"/>
                <w:lang w:val="en-US"/>
              </w:rPr>
            </w:pPr>
            <w:r w:rsidRPr="00E27862">
              <w:rPr>
                <w:rFonts w:cs="Arial"/>
                <w:iCs/>
                <w:color w:val="auto"/>
                <w:lang w:val="en-US"/>
              </w:rPr>
              <w:lastRenderedPageBreak/>
              <w:t>To ensure they are effective we will:</w:t>
            </w:r>
          </w:p>
          <w:p w14:paraId="3DFEADF7" w14:textId="3702E636" w:rsidR="00C009DA" w:rsidRPr="00E27862" w:rsidRDefault="00E00F8E" w:rsidP="0066364C">
            <w:pPr>
              <w:numPr>
                <w:ilvl w:val="0"/>
                <w:numId w:val="15"/>
              </w:numPr>
              <w:autoSpaceDN/>
              <w:contextualSpacing/>
              <w:rPr>
                <w:rFonts w:cs="Arial"/>
                <w:iCs/>
                <w:color w:val="auto"/>
                <w:lang w:val="en-US"/>
              </w:rPr>
            </w:pPr>
            <w:r>
              <w:rPr>
                <w:rFonts w:cs="Arial"/>
                <w:iCs/>
                <w:color w:val="auto"/>
                <w:lang w:val="en-US"/>
              </w:rPr>
              <w:t xml:space="preserve">work strategically with school leaders to ensure that </w:t>
            </w:r>
            <w:r w:rsidR="00305B7E">
              <w:rPr>
                <w:rFonts w:cs="Arial"/>
                <w:iCs/>
                <w:color w:val="auto"/>
                <w:lang w:val="en-US"/>
              </w:rPr>
              <w:t xml:space="preserve">each </w:t>
            </w:r>
            <w:r w:rsidR="00AD53E2">
              <w:rPr>
                <w:rFonts w:cs="Arial"/>
                <w:iCs/>
                <w:color w:val="auto"/>
                <w:lang w:val="en-US"/>
              </w:rPr>
              <w:t>individual</w:t>
            </w:r>
            <w:r>
              <w:rPr>
                <w:rFonts w:cs="Arial"/>
                <w:iCs/>
                <w:color w:val="auto"/>
                <w:lang w:val="en-US"/>
              </w:rPr>
              <w:t xml:space="preserve"> school curriculum, and its implementation, is robust and has disadvantaged learners at its </w:t>
            </w:r>
            <w:proofErr w:type="gramStart"/>
            <w:r>
              <w:rPr>
                <w:rFonts w:cs="Arial"/>
                <w:iCs/>
                <w:color w:val="auto"/>
                <w:lang w:val="en-US"/>
              </w:rPr>
              <w:t>heart;</w:t>
            </w:r>
            <w:proofErr w:type="gramEnd"/>
          </w:p>
          <w:p w14:paraId="6E64AF26" w14:textId="3B1FAE90" w:rsidR="00C009DA" w:rsidRPr="00E27862" w:rsidRDefault="00E00F8E" w:rsidP="00E746C9">
            <w:pPr>
              <w:numPr>
                <w:ilvl w:val="0"/>
                <w:numId w:val="15"/>
              </w:numPr>
              <w:autoSpaceDN/>
              <w:ind w:left="714" w:hanging="357"/>
              <w:contextualSpacing/>
              <w:rPr>
                <w:rFonts w:cs="Arial"/>
                <w:iCs/>
                <w:color w:val="auto"/>
                <w:lang w:val="en-US"/>
              </w:rPr>
            </w:pPr>
            <w:r>
              <w:rPr>
                <w:rFonts w:cs="Arial"/>
                <w:color w:val="auto"/>
              </w:rPr>
              <w:t xml:space="preserve">monitor data strategically and </w:t>
            </w:r>
            <w:r w:rsidR="00C009DA" w:rsidRPr="00E27862">
              <w:rPr>
                <w:rFonts w:cs="Arial"/>
                <w:color w:val="auto"/>
              </w:rPr>
              <w:t>act early</w:t>
            </w:r>
            <w:r w:rsidR="008F3BFF">
              <w:rPr>
                <w:rFonts w:cs="Arial"/>
                <w:color w:val="auto"/>
              </w:rPr>
              <w:t>,</w:t>
            </w:r>
            <w:r w:rsidR="00C009DA" w:rsidRPr="00E27862">
              <w:rPr>
                <w:rFonts w:cs="Arial"/>
                <w:color w:val="auto"/>
              </w:rPr>
              <w:t xml:space="preserve"> interven</w:t>
            </w:r>
            <w:r w:rsidR="008F3BFF">
              <w:rPr>
                <w:rFonts w:cs="Arial"/>
                <w:color w:val="auto"/>
              </w:rPr>
              <w:t>ing</w:t>
            </w:r>
            <w:r w:rsidR="00C009DA" w:rsidRPr="00E27862">
              <w:rPr>
                <w:rFonts w:cs="Arial"/>
                <w:color w:val="auto"/>
              </w:rPr>
              <w:t xml:space="preserve"> at the point need is </w:t>
            </w:r>
            <w:r w:rsidR="008F3BFF">
              <w:rPr>
                <w:rFonts w:cs="Arial"/>
                <w:color w:val="auto"/>
              </w:rPr>
              <w:t xml:space="preserve">first </w:t>
            </w:r>
            <w:r w:rsidR="00C009DA" w:rsidRPr="00E27862">
              <w:rPr>
                <w:rFonts w:cs="Arial"/>
                <w:color w:val="auto"/>
              </w:rPr>
              <w:t>identified</w:t>
            </w:r>
          </w:p>
          <w:p w14:paraId="2A7D54E9" w14:textId="4978A7AC" w:rsidR="008C6667" w:rsidRPr="00C009DA" w:rsidRDefault="00C009DA" w:rsidP="0066364C">
            <w:pPr>
              <w:numPr>
                <w:ilvl w:val="0"/>
                <w:numId w:val="15"/>
              </w:numPr>
              <w:autoSpaceDN/>
              <w:ind w:left="714" w:hanging="357"/>
              <w:rPr>
                <w:rFonts w:cs="Arial"/>
                <w:iCs/>
                <w:color w:val="0070C0"/>
                <w:lang w:val="en-US"/>
              </w:rPr>
            </w:pPr>
            <w:r w:rsidRPr="00E27862">
              <w:rPr>
                <w:rFonts w:cs="Arial"/>
                <w:color w:val="auto"/>
              </w:rPr>
              <w:t xml:space="preserve">adopt a whole </w:t>
            </w:r>
            <w:r w:rsidR="006D147C">
              <w:rPr>
                <w:rFonts w:cs="Arial"/>
                <w:color w:val="auto"/>
              </w:rPr>
              <w:t>Trust</w:t>
            </w:r>
            <w:r w:rsidR="006D147C" w:rsidRPr="00E27862">
              <w:rPr>
                <w:rFonts w:cs="Arial"/>
                <w:color w:val="auto"/>
              </w:rPr>
              <w:t xml:space="preserve"> </w:t>
            </w:r>
            <w:r w:rsidRPr="00E27862">
              <w:rPr>
                <w:rFonts w:cs="Arial"/>
                <w:color w:val="auto"/>
              </w:rPr>
              <w:t>approach in which all staff take responsibility for disadvantaged pupils’ outcomes and raise expectations of what they can achieve</w:t>
            </w:r>
            <w:r w:rsidR="00A33D1F">
              <w:rPr>
                <w:rFonts w:cs="Arial"/>
                <w:color w:val="auto"/>
              </w:rPr>
              <w:t>.</w:t>
            </w:r>
          </w:p>
        </w:tc>
      </w:tr>
    </w:tbl>
    <w:p w14:paraId="1FCE8887" w14:textId="77777777" w:rsidR="00B52894" w:rsidRDefault="00B52894" w:rsidP="0072129C">
      <w:pPr>
        <w:pStyle w:val="Heading2"/>
        <w:spacing w:before="600"/>
      </w:pPr>
    </w:p>
    <w:p w14:paraId="2A7D54EC" w14:textId="6022DF3F" w:rsidR="00E66558" w:rsidRPr="00305B7E" w:rsidRDefault="00B52894" w:rsidP="00305B7E">
      <w:pPr>
        <w:suppressAutoHyphens w:val="0"/>
        <w:spacing w:after="0" w:line="240" w:lineRule="auto"/>
        <w:rPr>
          <w:b/>
          <w:bCs/>
          <w:color w:val="104F75"/>
          <w:sz w:val="32"/>
          <w:szCs w:val="32"/>
        </w:rPr>
      </w:pPr>
      <w:r>
        <w:br w:type="page"/>
      </w:r>
      <w:r w:rsidR="00B16441" w:rsidRPr="00305B7E">
        <w:rPr>
          <w:b/>
          <w:bCs/>
          <w:color w:val="365F91" w:themeColor="accent1" w:themeShade="BF"/>
          <w:sz w:val="32"/>
          <w:szCs w:val="32"/>
        </w:rPr>
        <w:lastRenderedPageBreak/>
        <w:t xml:space="preserve">ODBST Trust-wide </w:t>
      </w:r>
      <w:r w:rsidR="009D71E8" w:rsidRPr="00305B7E">
        <w:rPr>
          <w:b/>
          <w:bCs/>
          <w:color w:val="365F91" w:themeColor="accent1" w:themeShade="BF"/>
          <w:sz w:val="32"/>
          <w:szCs w:val="32"/>
        </w:rPr>
        <w:t>Challenges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875A4F">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875A4F">
            <w:pPr>
              <w:pStyle w:val="TableHeader"/>
              <w:ind w:left="0" w:right="0"/>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rsidP="00875A4F">
            <w:pPr>
              <w:pStyle w:val="TableRow"/>
              <w:ind w:left="0" w:right="0"/>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028C9C" w14:textId="098518C9" w:rsidR="00175135" w:rsidRDefault="0050668B" w:rsidP="00875A4F">
            <w:pPr>
              <w:autoSpaceDN/>
              <w:spacing w:before="60" w:after="120" w:line="240" w:lineRule="auto"/>
              <w:rPr>
                <w:rFonts w:cs="Arial"/>
                <w:iCs/>
                <w:color w:val="auto"/>
                <w:lang w:val="en-US"/>
              </w:rPr>
            </w:pPr>
            <w:r>
              <w:rPr>
                <w:rFonts w:cs="Arial"/>
                <w:iCs/>
                <w:color w:val="auto"/>
                <w:lang w:val="en-US"/>
              </w:rPr>
              <w:t>Scrutiny of a</w:t>
            </w:r>
            <w:r w:rsidR="00C202A1" w:rsidRPr="00E27862">
              <w:rPr>
                <w:rFonts w:cs="Arial"/>
                <w:iCs/>
                <w:color w:val="auto"/>
                <w:lang w:val="en-US"/>
              </w:rPr>
              <w:t>s</w:t>
            </w:r>
            <w:r w:rsidR="00997652" w:rsidRPr="00E27862">
              <w:rPr>
                <w:rFonts w:cs="Arial"/>
                <w:iCs/>
                <w:color w:val="auto"/>
                <w:lang w:val="en-US"/>
              </w:rPr>
              <w:t xml:space="preserve">sessments, </w:t>
            </w:r>
            <w:r w:rsidR="0090065A" w:rsidRPr="00E27862">
              <w:rPr>
                <w:rFonts w:cs="Arial"/>
                <w:iCs/>
                <w:color w:val="auto"/>
                <w:lang w:val="en-US"/>
              </w:rPr>
              <w:t>observations</w:t>
            </w:r>
            <w:r w:rsidR="00997652" w:rsidRPr="00E27862">
              <w:rPr>
                <w:rFonts w:cs="Arial"/>
                <w:iCs/>
                <w:color w:val="auto"/>
                <w:lang w:val="en-US"/>
              </w:rPr>
              <w:t xml:space="preserve"> </w:t>
            </w:r>
            <w:r w:rsidR="0091058F" w:rsidRPr="00E27862">
              <w:rPr>
                <w:rFonts w:cs="Arial"/>
                <w:iCs/>
                <w:color w:val="auto"/>
                <w:lang w:val="en-US"/>
              </w:rPr>
              <w:t xml:space="preserve">and discussions </w:t>
            </w:r>
            <w:r w:rsidR="009E2FC0" w:rsidRPr="00E27862">
              <w:rPr>
                <w:rFonts w:cs="Arial"/>
                <w:iCs/>
                <w:color w:val="auto"/>
                <w:lang w:val="en-US"/>
              </w:rPr>
              <w:t xml:space="preserve">with </w:t>
            </w:r>
            <w:r w:rsidR="00F352B3">
              <w:rPr>
                <w:rFonts w:cs="Arial"/>
                <w:iCs/>
                <w:color w:val="auto"/>
                <w:lang w:val="en-US"/>
              </w:rPr>
              <w:t>school leaders</w:t>
            </w:r>
            <w:r w:rsidR="00F352B3" w:rsidRPr="00E27862">
              <w:rPr>
                <w:rFonts w:cs="Arial"/>
                <w:iCs/>
                <w:color w:val="auto"/>
                <w:lang w:val="en-US"/>
              </w:rPr>
              <w:t xml:space="preserve"> </w:t>
            </w:r>
            <w:r w:rsidR="005A774B" w:rsidRPr="00E27862">
              <w:rPr>
                <w:rFonts w:cs="Arial"/>
                <w:iCs/>
                <w:color w:val="auto"/>
                <w:lang w:val="en-US"/>
              </w:rPr>
              <w:t>indicate</w:t>
            </w:r>
            <w:r w:rsidR="00A13833" w:rsidRPr="00E27862">
              <w:rPr>
                <w:rFonts w:cs="Arial"/>
                <w:iCs/>
                <w:color w:val="auto"/>
                <w:lang w:val="en-US"/>
              </w:rPr>
              <w:t xml:space="preserve"> </w:t>
            </w:r>
            <w:r w:rsidR="00997652" w:rsidRPr="00E27862">
              <w:rPr>
                <w:rFonts w:cs="Arial"/>
                <w:iCs/>
                <w:color w:val="auto"/>
                <w:lang w:val="en-US"/>
              </w:rPr>
              <w:t xml:space="preserve">underdeveloped oral language </w:t>
            </w:r>
            <w:r w:rsidR="005A774B" w:rsidRPr="00E27862">
              <w:rPr>
                <w:rFonts w:cs="Arial"/>
                <w:iCs/>
                <w:color w:val="auto"/>
                <w:lang w:val="en-US"/>
              </w:rPr>
              <w:t xml:space="preserve">skills </w:t>
            </w:r>
            <w:r w:rsidR="00997652" w:rsidRPr="00E27862">
              <w:rPr>
                <w:rFonts w:cs="Arial"/>
                <w:iCs/>
                <w:color w:val="auto"/>
                <w:lang w:val="en-US"/>
              </w:rPr>
              <w:t xml:space="preserve">and vocabulary </w:t>
            </w:r>
            <w:r w:rsidR="00D86CDA" w:rsidRPr="00E27862">
              <w:rPr>
                <w:rFonts w:cs="Arial"/>
                <w:iCs/>
                <w:color w:val="auto"/>
                <w:lang w:val="en-US"/>
              </w:rPr>
              <w:t>gaps among many</w:t>
            </w:r>
            <w:r w:rsidR="00997652" w:rsidRPr="00E27862">
              <w:rPr>
                <w:rFonts w:cs="Arial"/>
                <w:iCs/>
                <w:color w:val="auto"/>
                <w:lang w:val="en-US"/>
              </w:rPr>
              <w:t xml:space="preserve"> disadvantaged pupils</w:t>
            </w:r>
            <w:r w:rsidR="00E52980" w:rsidRPr="00E27862">
              <w:rPr>
                <w:rFonts w:cs="Arial"/>
                <w:iCs/>
                <w:color w:val="auto"/>
                <w:lang w:val="en-US"/>
              </w:rPr>
              <w:t xml:space="preserve">. </w:t>
            </w:r>
          </w:p>
          <w:p w14:paraId="377227EB" w14:textId="64364498" w:rsidR="0059324C" w:rsidRDefault="00E52980" w:rsidP="00875A4F">
            <w:pPr>
              <w:autoSpaceDN/>
              <w:spacing w:before="60" w:after="120" w:line="240" w:lineRule="auto"/>
              <w:rPr>
                <w:rFonts w:cs="Arial"/>
                <w:iCs/>
                <w:color w:val="auto"/>
                <w:lang w:val="en-US"/>
              </w:rPr>
            </w:pPr>
            <w:r w:rsidRPr="00E27862">
              <w:rPr>
                <w:rFonts w:cs="Arial"/>
                <w:iCs/>
                <w:color w:val="auto"/>
                <w:lang w:val="en-US"/>
              </w:rPr>
              <w:t xml:space="preserve">These are evident </w:t>
            </w:r>
            <w:r w:rsidR="00997652" w:rsidRPr="00E27862">
              <w:rPr>
                <w:rFonts w:cs="Arial"/>
                <w:iCs/>
                <w:color w:val="auto"/>
                <w:lang w:val="en-US"/>
              </w:rPr>
              <w:t xml:space="preserve">from </w:t>
            </w:r>
            <w:r w:rsidR="00EE0941">
              <w:rPr>
                <w:rFonts w:cs="Arial"/>
                <w:iCs/>
                <w:color w:val="auto"/>
                <w:lang w:val="en-US"/>
              </w:rPr>
              <w:t xml:space="preserve">entry into </w:t>
            </w:r>
            <w:r w:rsidR="008D73B7" w:rsidRPr="00E27862">
              <w:rPr>
                <w:rFonts w:cs="Arial"/>
                <w:iCs/>
                <w:color w:val="auto"/>
                <w:lang w:val="en-US"/>
              </w:rPr>
              <w:t>Reception</w:t>
            </w:r>
            <w:r w:rsidR="00997652" w:rsidRPr="00E27862">
              <w:rPr>
                <w:rFonts w:cs="Arial"/>
                <w:iCs/>
                <w:color w:val="auto"/>
                <w:lang w:val="en-US"/>
              </w:rPr>
              <w:t xml:space="preserve"> </w:t>
            </w:r>
            <w:r w:rsidR="00865E3F">
              <w:rPr>
                <w:rFonts w:cs="Arial"/>
                <w:iCs/>
                <w:color w:val="auto"/>
                <w:lang w:val="en-US"/>
              </w:rPr>
              <w:t xml:space="preserve">where </w:t>
            </w:r>
            <w:r w:rsidR="00280212">
              <w:rPr>
                <w:rFonts w:cs="Arial"/>
                <w:iCs/>
                <w:color w:val="auto"/>
                <w:lang w:val="en-US"/>
              </w:rPr>
              <w:t xml:space="preserve">some </w:t>
            </w:r>
            <w:r w:rsidR="00175135">
              <w:rPr>
                <w:rFonts w:cs="Arial"/>
                <w:iCs/>
                <w:color w:val="auto"/>
                <w:lang w:val="en-US"/>
              </w:rPr>
              <w:t>disadvantaged</w:t>
            </w:r>
            <w:r w:rsidR="00280212">
              <w:rPr>
                <w:rFonts w:cs="Arial"/>
                <w:iCs/>
                <w:color w:val="auto"/>
                <w:lang w:val="en-US"/>
              </w:rPr>
              <w:t xml:space="preserve"> pupils do not have the oral skills necessary for effective communication and are </w:t>
            </w:r>
            <w:r w:rsidR="00175135">
              <w:rPr>
                <w:rFonts w:cs="Arial"/>
                <w:iCs/>
                <w:color w:val="auto"/>
                <w:lang w:val="en-US"/>
              </w:rPr>
              <w:t>reliant on</w:t>
            </w:r>
            <w:r w:rsidR="00280212">
              <w:rPr>
                <w:rFonts w:cs="Arial"/>
                <w:iCs/>
                <w:color w:val="auto"/>
                <w:lang w:val="en-US"/>
              </w:rPr>
              <w:t xml:space="preserve"> non</w:t>
            </w:r>
            <w:r w:rsidR="00EE0941">
              <w:rPr>
                <w:rFonts w:cs="Arial"/>
                <w:iCs/>
                <w:color w:val="auto"/>
                <w:lang w:val="en-US"/>
              </w:rPr>
              <w:t>-</w:t>
            </w:r>
            <w:r w:rsidR="00280212">
              <w:rPr>
                <w:rFonts w:cs="Arial"/>
                <w:iCs/>
                <w:color w:val="auto"/>
                <w:lang w:val="en-US"/>
              </w:rPr>
              <w:t xml:space="preserve">verbal </w:t>
            </w:r>
            <w:r w:rsidR="00175135">
              <w:rPr>
                <w:rFonts w:cs="Arial"/>
                <w:iCs/>
                <w:color w:val="auto"/>
                <w:lang w:val="en-US"/>
              </w:rPr>
              <w:t>communication</w:t>
            </w:r>
            <w:r w:rsidR="00280212">
              <w:rPr>
                <w:rFonts w:cs="Arial"/>
                <w:iCs/>
                <w:color w:val="auto"/>
                <w:lang w:val="en-US"/>
              </w:rPr>
              <w:t xml:space="preserve"> technique</w:t>
            </w:r>
            <w:r w:rsidR="00EE0941">
              <w:rPr>
                <w:rFonts w:cs="Arial"/>
                <w:iCs/>
                <w:color w:val="auto"/>
                <w:lang w:val="en-US"/>
              </w:rPr>
              <w:t>s</w:t>
            </w:r>
            <w:r w:rsidR="0059324C">
              <w:rPr>
                <w:rFonts w:cs="Arial"/>
                <w:iCs/>
                <w:color w:val="auto"/>
                <w:lang w:val="en-US"/>
              </w:rPr>
              <w:t xml:space="preserve">. </w:t>
            </w:r>
          </w:p>
          <w:p w14:paraId="7D580CEA" w14:textId="21AF506C" w:rsidR="00560E32" w:rsidRDefault="00560E32" w:rsidP="00875A4F">
            <w:pPr>
              <w:autoSpaceDN/>
              <w:spacing w:before="60" w:after="120" w:line="240" w:lineRule="auto"/>
              <w:rPr>
                <w:rFonts w:cs="Arial"/>
                <w:iCs/>
                <w:color w:val="auto"/>
                <w:lang w:val="en-US"/>
              </w:rPr>
            </w:pPr>
            <w:r>
              <w:rPr>
                <w:rFonts w:cs="Arial"/>
                <w:iCs/>
                <w:color w:val="auto"/>
                <w:lang w:val="en-US"/>
              </w:rPr>
              <w:t xml:space="preserve">Funding to support pupils who have delayed speech and language needs </w:t>
            </w:r>
            <w:r w:rsidR="00B956AE">
              <w:rPr>
                <w:rFonts w:cs="Arial"/>
                <w:iCs/>
                <w:color w:val="auto"/>
                <w:lang w:val="en-US"/>
              </w:rPr>
              <w:t xml:space="preserve">is reducing for schools and more resources need to be found internally. </w:t>
            </w:r>
          </w:p>
          <w:p w14:paraId="2A7D54F1" w14:textId="307AB1B2" w:rsidR="00F352B3" w:rsidRPr="00E27862" w:rsidRDefault="0059324C" w:rsidP="00875A4F">
            <w:pPr>
              <w:autoSpaceDN/>
              <w:spacing w:before="60" w:after="120" w:line="240" w:lineRule="auto"/>
              <w:rPr>
                <w:rFonts w:cs="Arial"/>
                <w:iCs/>
                <w:color w:val="auto"/>
                <w:lang w:val="en-US"/>
              </w:rPr>
            </w:pPr>
            <w:r>
              <w:rPr>
                <w:rFonts w:cs="Arial"/>
                <w:iCs/>
                <w:color w:val="auto"/>
                <w:lang w:val="en-US"/>
              </w:rPr>
              <w:t xml:space="preserve">Oracy remains a barrier to effective learning </w:t>
            </w:r>
            <w:r w:rsidR="00997652" w:rsidRPr="00E27862">
              <w:rPr>
                <w:rFonts w:cs="Arial"/>
                <w:iCs/>
                <w:color w:val="auto"/>
                <w:lang w:val="en-US"/>
              </w:rPr>
              <w:t xml:space="preserve">to </w:t>
            </w:r>
            <w:r>
              <w:rPr>
                <w:rFonts w:cs="Arial"/>
                <w:iCs/>
                <w:color w:val="auto"/>
                <w:lang w:val="en-US"/>
              </w:rPr>
              <w:t xml:space="preserve">the end of </w:t>
            </w:r>
            <w:r w:rsidR="00997652" w:rsidRPr="00E27862">
              <w:rPr>
                <w:rFonts w:cs="Arial"/>
                <w:iCs/>
                <w:color w:val="auto"/>
                <w:lang w:val="en-US"/>
              </w:rPr>
              <w:t>KS</w:t>
            </w:r>
            <w:r w:rsidR="00E52980" w:rsidRPr="00E27862">
              <w:rPr>
                <w:rFonts w:cs="Arial"/>
                <w:iCs/>
                <w:color w:val="auto"/>
                <w:lang w:val="en-US"/>
              </w:rPr>
              <w:t>2</w:t>
            </w:r>
            <w:r w:rsidR="00C54080">
              <w:rPr>
                <w:rFonts w:cs="Arial"/>
                <w:iCs/>
                <w:color w:val="auto"/>
                <w:lang w:val="en-US"/>
              </w:rPr>
              <w:t xml:space="preserve"> </w:t>
            </w:r>
            <w:r w:rsidR="0090065A" w:rsidRPr="00E27862">
              <w:rPr>
                <w:rFonts w:cs="Arial"/>
                <w:iCs/>
                <w:color w:val="auto"/>
                <w:lang w:val="en-US"/>
              </w:rPr>
              <w:t>and</w:t>
            </w:r>
            <w:r w:rsidR="0050668B">
              <w:rPr>
                <w:rFonts w:cs="Arial"/>
                <w:iCs/>
                <w:color w:val="auto"/>
                <w:lang w:val="en-US"/>
              </w:rPr>
              <w:t>,</w:t>
            </w:r>
            <w:r w:rsidR="0090065A" w:rsidRPr="00E27862">
              <w:rPr>
                <w:rFonts w:cs="Arial"/>
                <w:iCs/>
                <w:color w:val="auto"/>
                <w:lang w:val="en-US"/>
              </w:rPr>
              <w:t xml:space="preserve"> in</w:t>
            </w:r>
            <w:r w:rsidR="00D11137" w:rsidRPr="00E27862">
              <w:rPr>
                <w:rFonts w:cs="Arial"/>
                <w:iCs/>
                <w:color w:val="auto"/>
                <w:lang w:val="en-US"/>
              </w:rPr>
              <w:t xml:space="preserve"> </w:t>
            </w:r>
            <w:r w:rsidR="00347E37" w:rsidRPr="00E27862">
              <w:rPr>
                <w:rFonts w:cs="Arial"/>
                <w:iCs/>
                <w:color w:val="auto"/>
                <w:lang w:val="en-US"/>
              </w:rPr>
              <w:t>general,</w:t>
            </w:r>
            <w:r w:rsidR="00D11137" w:rsidRPr="00E27862">
              <w:rPr>
                <w:rFonts w:cs="Arial"/>
                <w:iCs/>
                <w:color w:val="auto"/>
                <w:lang w:val="en-US"/>
              </w:rPr>
              <w:t xml:space="preserve"> </w:t>
            </w:r>
            <w:r w:rsidR="00175135">
              <w:rPr>
                <w:rFonts w:cs="Arial"/>
                <w:iCs/>
                <w:color w:val="auto"/>
                <w:lang w:val="en-US"/>
              </w:rPr>
              <w:t>is</w:t>
            </w:r>
            <w:r w:rsidR="00175135" w:rsidRPr="00E27862">
              <w:rPr>
                <w:rFonts w:cs="Arial"/>
                <w:iCs/>
                <w:color w:val="auto"/>
                <w:lang w:val="en-US"/>
              </w:rPr>
              <w:t xml:space="preserve"> </w:t>
            </w:r>
            <w:r w:rsidR="00D11137" w:rsidRPr="00E27862">
              <w:rPr>
                <w:rFonts w:cs="Arial"/>
                <w:iCs/>
                <w:color w:val="auto"/>
                <w:lang w:val="en-US"/>
              </w:rPr>
              <w:t>more preval</w:t>
            </w:r>
            <w:r w:rsidR="00FA5BE8" w:rsidRPr="00E27862">
              <w:rPr>
                <w:rFonts w:cs="Arial"/>
                <w:iCs/>
                <w:color w:val="auto"/>
                <w:lang w:val="en-US"/>
              </w:rPr>
              <w:t>ent among our disadvantaged pupils than their peers.</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3253F8" w:rsidRDefault="009D71E8" w:rsidP="00875A4F">
            <w:pPr>
              <w:pStyle w:val="TableRow"/>
              <w:ind w:left="0" w:right="0"/>
              <w:rPr>
                <w:sz w:val="22"/>
                <w:szCs w:val="22"/>
              </w:rPr>
            </w:pPr>
            <w:r w:rsidRPr="003253F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08EE8E" w14:textId="1D1665B1" w:rsidR="00A04DA9" w:rsidRDefault="5B509BD2" w:rsidP="00875A4F">
            <w:pPr>
              <w:autoSpaceDN/>
              <w:spacing w:before="60" w:after="120" w:line="240" w:lineRule="auto"/>
              <w:rPr>
                <w:color w:val="auto"/>
                <w:lang w:val="en-US"/>
              </w:rPr>
            </w:pPr>
            <w:r w:rsidRPr="00E27862">
              <w:rPr>
                <w:color w:val="auto"/>
                <w:lang w:val="en-US"/>
              </w:rPr>
              <w:t>A</w:t>
            </w:r>
            <w:r w:rsidR="622873F7" w:rsidRPr="00E27862">
              <w:rPr>
                <w:color w:val="auto"/>
                <w:lang w:val="en-US"/>
              </w:rPr>
              <w:t xml:space="preserve">ssessments, </w:t>
            </w:r>
            <w:r w:rsidR="1FA3496F" w:rsidRPr="00E27862">
              <w:rPr>
                <w:color w:val="auto"/>
                <w:lang w:val="en-US"/>
              </w:rPr>
              <w:t>observations</w:t>
            </w:r>
            <w:r w:rsidR="622873F7" w:rsidRPr="00E27862">
              <w:rPr>
                <w:color w:val="auto"/>
                <w:lang w:val="en-US"/>
              </w:rPr>
              <w:t xml:space="preserve"> and discussions with </w:t>
            </w:r>
            <w:r w:rsidR="00DB756B">
              <w:rPr>
                <w:color w:val="auto"/>
                <w:lang w:val="en-US"/>
              </w:rPr>
              <w:t>school leaders</w:t>
            </w:r>
            <w:r w:rsidR="00DB756B" w:rsidRPr="00E27862">
              <w:rPr>
                <w:color w:val="auto"/>
                <w:lang w:val="en-US"/>
              </w:rPr>
              <w:t xml:space="preserve"> </w:t>
            </w:r>
            <w:r w:rsidR="5EC57588" w:rsidRPr="00E27862">
              <w:rPr>
                <w:color w:val="auto"/>
                <w:lang w:val="en-US"/>
              </w:rPr>
              <w:t>s</w:t>
            </w:r>
            <w:r w:rsidR="672D04CF" w:rsidRPr="00E27862">
              <w:rPr>
                <w:color w:val="auto"/>
                <w:lang w:val="en-US"/>
              </w:rPr>
              <w:t>uggest</w:t>
            </w:r>
            <w:r w:rsidR="5EC57588" w:rsidRPr="00E27862">
              <w:rPr>
                <w:color w:val="auto"/>
                <w:lang w:val="en-US"/>
              </w:rPr>
              <w:t xml:space="preserve"> </w:t>
            </w:r>
            <w:r w:rsidR="2A92CF0D" w:rsidRPr="00234DE0">
              <w:rPr>
                <w:color w:val="auto"/>
                <w:lang w:val="en-US"/>
              </w:rPr>
              <w:t>dis</w:t>
            </w:r>
            <w:r w:rsidR="5EC57588" w:rsidRPr="00234DE0">
              <w:rPr>
                <w:color w:val="auto"/>
                <w:lang w:val="en-US"/>
              </w:rPr>
              <w:t>advantaged pupils</w:t>
            </w:r>
            <w:r w:rsidR="6C61CAE2" w:rsidRPr="00234DE0">
              <w:rPr>
                <w:color w:val="auto"/>
                <w:lang w:val="en-US"/>
              </w:rPr>
              <w:t xml:space="preserve"> </w:t>
            </w:r>
            <w:r w:rsidR="0F22852E" w:rsidRPr="00234DE0">
              <w:rPr>
                <w:color w:val="auto"/>
                <w:lang w:val="en-US"/>
              </w:rPr>
              <w:t xml:space="preserve">generally </w:t>
            </w:r>
            <w:r w:rsidR="0A9BA0B0" w:rsidRPr="00234DE0">
              <w:rPr>
                <w:color w:val="auto"/>
                <w:lang w:val="en-US"/>
              </w:rPr>
              <w:t xml:space="preserve">have greater </w:t>
            </w:r>
            <w:r w:rsidR="0A9BA0B0" w:rsidRPr="00544383">
              <w:rPr>
                <w:color w:val="auto"/>
                <w:lang w:val="en-US"/>
              </w:rPr>
              <w:t>difficulties with</w:t>
            </w:r>
            <w:r w:rsidR="5EC57588" w:rsidRPr="00544383">
              <w:rPr>
                <w:color w:val="auto"/>
                <w:lang w:val="en-US"/>
              </w:rPr>
              <w:t xml:space="preserve"> </w:t>
            </w:r>
            <w:r w:rsidR="00344C81">
              <w:rPr>
                <w:color w:val="auto"/>
                <w:lang w:val="en-US"/>
              </w:rPr>
              <w:t xml:space="preserve">early </w:t>
            </w:r>
            <w:r w:rsidR="00A2650B">
              <w:rPr>
                <w:color w:val="auto"/>
                <w:lang w:val="en-US"/>
              </w:rPr>
              <w:t>writing</w:t>
            </w:r>
            <w:r w:rsidR="00A2650B" w:rsidRPr="00234DE0">
              <w:rPr>
                <w:color w:val="auto"/>
                <w:lang w:val="en-US"/>
              </w:rPr>
              <w:t xml:space="preserve"> </w:t>
            </w:r>
            <w:r w:rsidR="00344C81">
              <w:rPr>
                <w:color w:val="auto"/>
                <w:lang w:val="en-US"/>
              </w:rPr>
              <w:t xml:space="preserve">and later extended </w:t>
            </w:r>
            <w:proofErr w:type="gramStart"/>
            <w:r w:rsidR="00344C81">
              <w:rPr>
                <w:color w:val="auto"/>
                <w:lang w:val="en-US"/>
              </w:rPr>
              <w:t>writing</w:t>
            </w:r>
            <w:r w:rsidR="008001C9">
              <w:rPr>
                <w:color w:val="auto"/>
                <w:lang w:val="en-US"/>
              </w:rPr>
              <w:t>,</w:t>
            </w:r>
            <w:proofErr w:type="gramEnd"/>
            <w:r w:rsidR="00344C81">
              <w:rPr>
                <w:color w:val="auto"/>
                <w:lang w:val="en-US"/>
              </w:rPr>
              <w:t xml:space="preserve"> </w:t>
            </w:r>
            <w:r w:rsidR="004668ED" w:rsidRPr="00234DE0">
              <w:rPr>
                <w:color w:val="auto"/>
                <w:lang w:val="en-US"/>
              </w:rPr>
              <w:t>than their peer</w:t>
            </w:r>
            <w:r w:rsidR="00EE4118" w:rsidRPr="00234DE0">
              <w:rPr>
                <w:color w:val="auto"/>
                <w:lang w:val="en-US"/>
              </w:rPr>
              <w:t>s</w:t>
            </w:r>
            <w:r w:rsidR="5EC57588" w:rsidRPr="00234DE0">
              <w:rPr>
                <w:color w:val="auto"/>
                <w:lang w:val="en-US"/>
              </w:rPr>
              <w:t>.</w:t>
            </w:r>
            <w:r w:rsidR="5C827F8F" w:rsidRPr="00234DE0">
              <w:rPr>
                <w:color w:val="auto"/>
                <w:lang w:val="en-US"/>
              </w:rPr>
              <w:t xml:space="preserve"> </w:t>
            </w:r>
          </w:p>
          <w:p w14:paraId="0276F0D4" w14:textId="77777777" w:rsidR="0039123C" w:rsidRDefault="005D17F7" w:rsidP="00875A4F">
            <w:pPr>
              <w:autoSpaceDN/>
              <w:spacing w:before="60" w:after="120" w:line="240" w:lineRule="auto"/>
              <w:rPr>
                <w:color w:val="auto"/>
                <w:lang w:val="en-US"/>
              </w:rPr>
            </w:pPr>
            <w:r>
              <w:rPr>
                <w:color w:val="auto"/>
                <w:lang w:val="en-US"/>
              </w:rPr>
              <w:t xml:space="preserve">Although significant progress has been made, writing remains a core reason why </w:t>
            </w:r>
            <w:r w:rsidR="00DB756B">
              <w:rPr>
                <w:color w:val="auto"/>
                <w:lang w:val="en-US"/>
              </w:rPr>
              <w:t xml:space="preserve">some </w:t>
            </w:r>
            <w:r w:rsidR="00D12316">
              <w:rPr>
                <w:color w:val="auto"/>
                <w:lang w:val="en-US"/>
              </w:rPr>
              <w:t>disadvantaged</w:t>
            </w:r>
            <w:r>
              <w:rPr>
                <w:color w:val="auto"/>
                <w:lang w:val="en-US"/>
              </w:rPr>
              <w:t xml:space="preserve"> pupils do not achieve GLD at the end of EYFS</w:t>
            </w:r>
            <w:r w:rsidR="00D12316">
              <w:rPr>
                <w:color w:val="auto"/>
                <w:lang w:val="en-US"/>
              </w:rPr>
              <w:t xml:space="preserve">. </w:t>
            </w:r>
          </w:p>
          <w:p w14:paraId="2A7D54F4" w14:textId="5BB66B91" w:rsidR="005D359D" w:rsidRPr="00E27862" w:rsidRDefault="00D12316" w:rsidP="00875A4F">
            <w:pPr>
              <w:autoSpaceDN/>
              <w:spacing w:before="60" w:after="120" w:line="240" w:lineRule="auto"/>
              <w:rPr>
                <w:color w:val="auto"/>
                <w:lang w:val="en-US"/>
              </w:rPr>
            </w:pPr>
            <w:r>
              <w:rPr>
                <w:color w:val="auto"/>
                <w:lang w:val="en-US"/>
              </w:rPr>
              <w:t>By the end of key stage 2, writing remains an obstacle to achieving EXS</w:t>
            </w:r>
            <w:r w:rsidR="00814BA2">
              <w:rPr>
                <w:color w:val="auto"/>
                <w:lang w:val="en-US"/>
              </w:rPr>
              <w:t>,</w:t>
            </w:r>
            <w:r>
              <w:rPr>
                <w:color w:val="auto"/>
                <w:lang w:val="en-US"/>
              </w:rPr>
              <w:t xml:space="preserve"> </w:t>
            </w:r>
            <w:r w:rsidR="0039123C">
              <w:rPr>
                <w:color w:val="auto"/>
                <w:lang w:val="en-US"/>
              </w:rPr>
              <w:t>and GDS</w:t>
            </w:r>
            <w:r w:rsidR="00814BA2">
              <w:rPr>
                <w:color w:val="auto"/>
                <w:lang w:val="en-US"/>
              </w:rPr>
              <w:t>,</w:t>
            </w:r>
            <w:r w:rsidR="0039123C">
              <w:rPr>
                <w:color w:val="auto"/>
                <w:lang w:val="en-US"/>
              </w:rPr>
              <w:t xml:space="preserve"> </w:t>
            </w:r>
            <w:r>
              <w:rPr>
                <w:color w:val="auto"/>
                <w:lang w:val="en-US"/>
              </w:rPr>
              <w:t xml:space="preserve">RWM combined for </w:t>
            </w:r>
            <w:r w:rsidR="00605AB8">
              <w:rPr>
                <w:color w:val="auto"/>
                <w:lang w:val="en-US"/>
              </w:rPr>
              <w:t xml:space="preserve">some </w:t>
            </w:r>
            <w:r>
              <w:rPr>
                <w:color w:val="auto"/>
                <w:lang w:val="en-US"/>
              </w:rPr>
              <w:t xml:space="preserve">disadvantaged </w:t>
            </w:r>
            <w:proofErr w:type="gramStart"/>
            <w:r>
              <w:rPr>
                <w:color w:val="auto"/>
                <w:lang w:val="en-US"/>
              </w:rPr>
              <w:t>pupils in particular</w:t>
            </w:r>
            <w:proofErr w:type="gramEnd"/>
            <w:r>
              <w:rPr>
                <w:color w:val="auto"/>
                <w:lang w:val="en-US"/>
              </w:rPr>
              <w:t xml:space="preserve">. </w:t>
            </w:r>
          </w:p>
        </w:tc>
      </w:tr>
      <w:tr w:rsidR="00BB56CA" w:rsidRPr="00D050F1"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D050F1" w:rsidRDefault="00E039E4" w:rsidP="00875A4F">
            <w:pPr>
              <w:pStyle w:val="TableRow"/>
              <w:ind w:left="0" w:right="0"/>
              <w:rPr>
                <w:color w:val="auto"/>
                <w:sz w:val="22"/>
                <w:szCs w:val="22"/>
              </w:rPr>
            </w:pPr>
            <w:r w:rsidRPr="00D050F1">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F72B4F" w14:textId="20AA150B" w:rsidR="00B85F1E" w:rsidRPr="00D050F1" w:rsidRDefault="001C341C" w:rsidP="00875A4F">
            <w:pPr>
              <w:autoSpaceDN/>
              <w:spacing w:before="60" w:after="120" w:line="240" w:lineRule="auto"/>
              <w:rPr>
                <w:iCs/>
                <w:color w:val="auto"/>
                <w:lang w:val="en-US"/>
              </w:rPr>
            </w:pPr>
            <w:r w:rsidRPr="00D050F1">
              <w:rPr>
                <w:rFonts w:cs="Arial"/>
                <w:iCs/>
                <w:color w:val="auto"/>
                <w:lang w:val="en-US"/>
              </w:rPr>
              <w:t xml:space="preserve">Internal </w:t>
            </w:r>
            <w:r w:rsidR="00E67F7C" w:rsidRPr="00D050F1">
              <w:rPr>
                <w:rFonts w:cs="Arial"/>
                <w:iCs/>
                <w:color w:val="auto"/>
                <w:lang w:val="en-US"/>
              </w:rPr>
              <w:t>and external a</w:t>
            </w:r>
            <w:r w:rsidR="007F02FA" w:rsidRPr="00D050F1">
              <w:rPr>
                <w:rFonts w:cs="Arial"/>
                <w:iCs/>
                <w:color w:val="auto"/>
                <w:lang w:val="en-US"/>
              </w:rPr>
              <w:t>ssessments</w:t>
            </w:r>
            <w:r w:rsidRPr="00D050F1">
              <w:rPr>
                <w:rFonts w:cs="Arial"/>
                <w:iCs/>
                <w:color w:val="auto"/>
                <w:lang w:val="en-US"/>
              </w:rPr>
              <w:t xml:space="preserve"> </w:t>
            </w:r>
            <w:r w:rsidR="00B65C5B" w:rsidRPr="00D050F1">
              <w:rPr>
                <w:rFonts w:cs="Arial"/>
                <w:iCs/>
                <w:color w:val="auto"/>
                <w:lang w:val="en-US"/>
              </w:rPr>
              <w:t>indicate</w:t>
            </w:r>
            <w:r w:rsidR="007F02FA" w:rsidRPr="00D050F1">
              <w:rPr>
                <w:iCs/>
                <w:color w:val="auto"/>
                <w:lang w:val="en-US"/>
              </w:rPr>
              <w:t xml:space="preserve"> that</w:t>
            </w:r>
            <w:r w:rsidR="00BB56CA" w:rsidRPr="00D050F1">
              <w:rPr>
                <w:iCs/>
                <w:color w:val="auto"/>
                <w:lang w:val="en-US"/>
              </w:rPr>
              <w:t xml:space="preserve"> </w:t>
            </w:r>
            <w:proofErr w:type="spellStart"/>
            <w:r w:rsidR="00605AB8">
              <w:rPr>
                <w:iCs/>
                <w:color w:val="auto"/>
                <w:lang w:val="en-US"/>
              </w:rPr>
              <w:t>M</w:t>
            </w:r>
            <w:r w:rsidR="00BB56CA" w:rsidRPr="00D050F1">
              <w:rPr>
                <w:iCs/>
                <w:color w:val="auto"/>
                <w:lang w:val="en-US"/>
              </w:rPr>
              <w:t>ath</w:t>
            </w:r>
            <w:r w:rsidR="009E5C04" w:rsidRPr="00D050F1">
              <w:rPr>
                <w:iCs/>
                <w:color w:val="auto"/>
                <w:lang w:val="en-US"/>
              </w:rPr>
              <w:t>s</w:t>
            </w:r>
            <w:proofErr w:type="spellEnd"/>
            <w:r w:rsidR="00BB56CA" w:rsidRPr="00D050F1">
              <w:rPr>
                <w:iCs/>
                <w:color w:val="auto"/>
                <w:lang w:val="en-US"/>
              </w:rPr>
              <w:t xml:space="preserve"> </w:t>
            </w:r>
            <w:r w:rsidR="007F02FA" w:rsidRPr="00D050F1">
              <w:rPr>
                <w:iCs/>
                <w:color w:val="auto"/>
                <w:lang w:val="en-US"/>
              </w:rPr>
              <w:t xml:space="preserve">attainment </w:t>
            </w:r>
            <w:r w:rsidR="00C71843" w:rsidRPr="00D050F1">
              <w:rPr>
                <w:iCs/>
                <w:color w:val="auto"/>
                <w:lang w:val="en-US"/>
              </w:rPr>
              <w:t>among</w:t>
            </w:r>
            <w:r w:rsidR="007F02FA" w:rsidRPr="00D050F1">
              <w:rPr>
                <w:iCs/>
                <w:color w:val="auto"/>
                <w:lang w:val="en-US"/>
              </w:rPr>
              <w:t xml:space="preserve"> </w:t>
            </w:r>
            <w:r w:rsidR="002B5FF7" w:rsidRPr="00D050F1">
              <w:rPr>
                <w:iCs/>
                <w:color w:val="auto"/>
                <w:lang w:val="en-US"/>
              </w:rPr>
              <w:t xml:space="preserve">disadvantaged pupils is </w:t>
            </w:r>
            <w:r w:rsidR="00814BA2">
              <w:rPr>
                <w:iCs/>
                <w:color w:val="auto"/>
                <w:lang w:val="en-US"/>
              </w:rPr>
              <w:t xml:space="preserve">sometimes </w:t>
            </w:r>
            <w:r w:rsidR="00B85F1E" w:rsidRPr="00D050F1">
              <w:rPr>
                <w:iCs/>
                <w:color w:val="auto"/>
                <w:lang w:val="en-US"/>
              </w:rPr>
              <w:t>below th</w:t>
            </w:r>
            <w:r w:rsidR="00B17E61" w:rsidRPr="00D050F1">
              <w:rPr>
                <w:iCs/>
                <w:color w:val="auto"/>
                <w:lang w:val="en-US"/>
              </w:rPr>
              <w:t>at of non-disadvantaged</w:t>
            </w:r>
            <w:r w:rsidR="00FE15FE" w:rsidRPr="00D050F1">
              <w:rPr>
                <w:iCs/>
                <w:color w:val="auto"/>
                <w:lang w:val="en-US"/>
              </w:rPr>
              <w:t xml:space="preserve"> p</w:t>
            </w:r>
            <w:r w:rsidR="00060CBF" w:rsidRPr="00D050F1">
              <w:rPr>
                <w:iCs/>
                <w:color w:val="auto"/>
                <w:lang w:val="en-US"/>
              </w:rPr>
              <w:t>upils</w:t>
            </w:r>
            <w:r w:rsidR="00B85F1E" w:rsidRPr="00D050F1">
              <w:rPr>
                <w:iCs/>
                <w:color w:val="auto"/>
                <w:lang w:val="en-US"/>
              </w:rPr>
              <w:t>.</w:t>
            </w:r>
            <w:r w:rsidR="00DC4156" w:rsidRPr="00D050F1">
              <w:rPr>
                <w:iCs/>
                <w:color w:val="auto"/>
                <w:lang w:val="en-US"/>
              </w:rPr>
              <w:t xml:space="preserve"> </w:t>
            </w:r>
          </w:p>
          <w:p w14:paraId="04FA48CC" w14:textId="68186A5E" w:rsidR="000242F9" w:rsidRDefault="004502C4" w:rsidP="00875A4F">
            <w:pPr>
              <w:autoSpaceDN/>
              <w:spacing w:before="60" w:after="120" w:line="240" w:lineRule="auto"/>
              <w:rPr>
                <w:color w:val="auto"/>
                <w:lang w:val="en-US"/>
              </w:rPr>
            </w:pPr>
            <w:r>
              <w:rPr>
                <w:color w:val="auto"/>
                <w:lang w:val="en-US"/>
              </w:rPr>
              <w:t>Despite positive GLD outcomes, f</w:t>
            </w:r>
            <w:r w:rsidR="000242F9">
              <w:rPr>
                <w:color w:val="auto"/>
                <w:lang w:val="en-US"/>
              </w:rPr>
              <w:t xml:space="preserve">ewer disadvantaged pupils reach the MTC standards at the end of Year 4 than non-disadvantaged pupils. </w:t>
            </w:r>
          </w:p>
          <w:p w14:paraId="45B362A7" w14:textId="702665FF" w:rsidR="00EA0063" w:rsidRPr="00D050F1" w:rsidRDefault="00CE105A" w:rsidP="00875A4F">
            <w:pPr>
              <w:autoSpaceDN/>
              <w:spacing w:before="60" w:after="120" w:line="240" w:lineRule="auto"/>
              <w:rPr>
                <w:rFonts w:cs="Arial"/>
                <w:iCs/>
                <w:color w:val="auto"/>
                <w:lang w:val="en-US" w:eastAsia="en-US"/>
              </w:rPr>
            </w:pPr>
            <w:r>
              <w:rPr>
                <w:color w:val="auto"/>
                <w:lang w:val="en-US"/>
              </w:rPr>
              <w:t xml:space="preserve">By the end of key stage 2, </w:t>
            </w:r>
            <w:proofErr w:type="spellStart"/>
            <w:r w:rsidR="00B04167">
              <w:rPr>
                <w:color w:val="auto"/>
                <w:lang w:val="en-US"/>
              </w:rPr>
              <w:t>M</w:t>
            </w:r>
            <w:r w:rsidR="003521C4">
              <w:rPr>
                <w:color w:val="auto"/>
                <w:lang w:val="en-US"/>
              </w:rPr>
              <w:t>aths</w:t>
            </w:r>
            <w:proofErr w:type="spellEnd"/>
            <w:r>
              <w:rPr>
                <w:color w:val="auto"/>
                <w:lang w:val="en-US"/>
              </w:rPr>
              <w:t xml:space="preserve"> </w:t>
            </w:r>
            <w:r w:rsidR="00C6537E">
              <w:rPr>
                <w:color w:val="auto"/>
                <w:lang w:val="en-US"/>
              </w:rPr>
              <w:t>can be</w:t>
            </w:r>
            <w:r>
              <w:rPr>
                <w:color w:val="auto"/>
                <w:lang w:val="en-US"/>
              </w:rPr>
              <w:t xml:space="preserve"> an obstacle to achieving EXS RWM combined</w:t>
            </w:r>
            <w:r w:rsidR="00C6537E">
              <w:rPr>
                <w:color w:val="auto"/>
                <w:lang w:val="en-US"/>
              </w:rPr>
              <w:t xml:space="preserve">. </w:t>
            </w:r>
          </w:p>
        </w:tc>
      </w:tr>
      <w:tr w:rsidR="00E66558" w:rsidRPr="00D050F1"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3C1748D" w:rsidR="00E66558" w:rsidRPr="00D050F1" w:rsidRDefault="00065BAE" w:rsidP="00875A4F">
            <w:pPr>
              <w:pStyle w:val="TableRow"/>
              <w:ind w:left="0" w:right="0"/>
              <w:rPr>
                <w:sz w:val="22"/>
                <w:szCs w:val="22"/>
              </w:rPr>
            </w:pPr>
            <w:r w:rsidRPr="00D050F1">
              <w:rPr>
                <w:sz w:val="22"/>
                <w:szCs w:val="22"/>
              </w:rPr>
              <w:t xml:space="preserve"> 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07BA8" w14:textId="49650A74" w:rsidR="00A064C8" w:rsidRPr="00D050F1" w:rsidRDefault="00A064C8" w:rsidP="00A064C8">
            <w:pPr>
              <w:autoSpaceDN/>
              <w:spacing w:before="60" w:after="120" w:line="240" w:lineRule="auto"/>
              <w:rPr>
                <w:rFonts w:cs="Arial"/>
                <w:iCs/>
                <w:color w:val="auto"/>
                <w:lang w:val="en-US"/>
              </w:rPr>
            </w:pPr>
            <w:r w:rsidRPr="00D050F1">
              <w:rPr>
                <w:rFonts w:cs="Arial"/>
                <w:iCs/>
                <w:color w:val="auto"/>
                <w:lang w:val="en-US"/>
              </w:rPr>
              <w:t xml:space="preserve">Our attendance data over the last </w:t>
            </w:r>
            <w:r w:rsidR="001F3DE4">
              <w:rPr>
                <w:rFonts w:cs="Arial"/>
                <w:iCs/>
                <w:color w:val="auto"/>
                <w:lang w:val="en-US"/>
              </w:rPr>
              <w:t>3</w:t>
            </w:r>
            <w:r w:rsidRPr="00D050F1">
              <w:rPr>
                <w:rFonts w:cs="Arial"/>
                <w:iCs/>
                <w:color w:val="auto"/>
                <w:lang w:val="en-US"/>
              </w:rPr>
              <w:t xml:space="preserve"> years indicates that attendance among disadvantaged pupils </w:t>
            </w:r>
            <w:r w:rsidR="001F3DE4">
              <w:rPr>
                <w:rFonts w:cs="Arial"/>
                <w:iCs/>
                <w:color w:val="auto"/>
                <w:lang w:val="en-US"/>
              </w:rPr>
              <w:t xml:space="preserve">is rising and is well within national attendance data for </w:t>
            </w:r>
            <w:r w:rsidR="00F3263E">
              <w:rPr>
                <w:rFonts w:cs="Arial"/>
                <w:iCs/>
                <w:color w:val="auto"/>
                <w:lang w:val="en-US"/>
              </w:rPr>
              <w:t>disadvantaged</w:t>
            </w:r>
            <w:r w:rsidR="001F3DE4">
              <w:rPr>
                <w:rFonts w:cs="Arial"/>
                <w:iCs/>
                <w:color w:val="auto"/>
                <w:lang w:val="en-US"/>
              </w:rPr>
              <w:t xml:space="preserve"> pupils. </w:t>
            </w:r>
            <w:r w:rsidR="004B4E21">
              <w:rPr>
                <w:rFonts w:cs="Arial"/>
                <w:iCs/>
                <w:color w:val="auto"/>
                <w:lang w:val="en-US"/>
              </w:rPr>
              <w:t xml:space="preserve">This is a significant positive. </w:t>
            </w:r>
          </w:p>
          <w:p w14:paraId="2A7D54FA" w14:textId="6F034DE1" w:rsidR="00660FD3" w:rsidRPr="00D050F1" w:rsidRDefault="00A12ABE" w:rsidP="00875A4F">
            <w:pPr>
              <w:autoSpaceDN/>
              <w:spacing w:before="60" w:after="120" w:line="240" w:lineRule="auto"/>
              <w:rPr>
                <w:rFonts w:cs="Arial"/>
                <w:color w:val="auto"/>
                <w:lang w:eastAsia="en-US"/>
              </w:rPr>
            </w:pPr>
            <w:r>
              <w:rPr>
                <w:rFonts w:cs="Arial"/>
                <w:iCs/>
                <w:color w:val="auto"/>
                <w:lang w:val="en-US"/>
              </w:rPr>
              <w:t xml:space="preserve">Persistent absenteeism remains a challenge for disadvantaged pupils in some of our schools </w:t>
            </w:r>
            <w:r w:rsidR="00C87A09">
              <w:rPr>
                <w:rFonts w:cs="Arial"/>
                <w:iCs/>
                <w:color w:val="auto"/>
                <w:lang w:val="en-US"/>
              </w:rPr>
              <w:t xml:space="preserve">and we want to continue to close this gap between disadvantaged and non-disadvantaged pupils. </w:t>
            </w:r>
          </w:p>
        </w:tc>
      </w:tr>
      <w:tr w:rsidR="00CD2067" w:rsidRPr="00D050F1" w14:paraId="756F95D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B433F8" w14:textId="2E3BC121" w:rsidR="00CD2067" w:rsidRPr="00D050F1" w:rsidRDefault="00CD2067" w:rsidP="00875A4F">
            <w:pPr>
              <w:pStyle w:val="TableRow"/>
              <w:ind w:left="0" w:right="0"/>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3A80E5" w14:textId="135E0390" w:rsidR="00CD2067" w:rsidRPr="00D050F1" w:rsidRDefault="00CD2067" w:rsidP="00A064C8">
            <w:pPr>
              <w:autoSpaceDN/>
              <w:spacing w:before="60" w:after="120" w:line="240" w:lineRule="auto"/>
              <w:rPr>
                <w:rFonts w:cs="Arial"/>
                <w:iCs/>
                <w:color w:val="auto"/>
                <w:lang w:val="en-US"/>
              </w:rPr>
            </w:pPr>
            <w:r>
              <w:rPr>
                <w:rFonts w:cs="Arial"/>
                <w:iCs/>
                <w:color w:val="auto"/>
                <w:lang w:val="en-US"/>
              </w:rPr>
              <w:t xml:space="preserve">SEMH challenges are </w:t>
            </w:r>
            <w:r w:rsidR="004E45FC">
              <w:rPr>
                <w:rFonts w:cs="Arial"/>
                <w:iCs/>
                <w:color w:val="auto"/>
                <w:lang w:val="en-US"/>
              </w:rPr>
              <w:t xml:space="preserve">sometimes </w:t>
            </w:r>
            <w:r>
              <w:rPr>
                <w:rFonts w:cs="Arial"/>
                <w:iCs/>
                <w:color w:val="auto"/>
                <w:lang w:val="en-US"/>
              </w:rPr>
              <w:t xml:space="preserve">more </w:t>
            </w:r>
            <w:r w:rsidR="00D75996">
              <w:rPr>
                <w:rFonts w:cs="Arial"/>
                <w:iCs/>
                <w:color w:val="auto"/>
                <w:lang w:val="en-US"/>
              </w:rPr>
              <w:t xml:space="preserve">prevalent in disadvantaged </w:t>
            </w:r>
            <w:r w:rsidR="00B17889">
              <w:rPr>
                <w:rFonts w:cs="Arial"/>
                <w:iCs/>
                <w:color w:val="auto"/>
                <w:lang w:val="en-US"/>
              </w:rPr>
              <w:t xml:space="preserve">ODBST </w:t>
            </w:r>
            <w:r w:rsidR="00D75996">
              <w:rPr>
                <w:rFonts w:cs="Arial"/>
                <w:iCs/>
                <w:color w:val="auto"/>
                <w:lang w:val="en-US"/>
              </w:rPr>
              <w:t xml:space="preserve">families than in non-disadvantaged families. </w:t>
            </w:r>
            <w:r w:rsidR="004E45FC">
              <w:rPr>
                <w:rFonts w:cs="Arial"/>
                <w:iCs/>
                <w:color w:val="auto"/>
                <w:lang w:val="en-US"/>
              </w:rPr>
              <w:t xml:space="preserve">Some </w:t>
            </w:r>
            <w:r w:rsidR="00694171">
              <w:rPr>
                <w:rFonts w:cs="Arial"/>
                <w:iCs/>
                <w:color w:val="auto"/>
                <w:lang w:val="en-US"/>
              </w:rPr>
              <w:t>disadvantaged</w:t>
            </w:r>
            <w:r w:rsidR="004E45FC">
              <w:rPr>
                <w:rFonts w:cs="Arial"/>
                <w:iCs/>
                <w:color w:val="auto"/>
                <w:lang w:val="en-US"/>
              </w:rPr>
              <w:t xml:space="preserve"> pupils show higher levels of anxiety and </w:t>
            </w:r>
            <w:r w:rsidR="00FE7233">
              <w:rPr>
                <w:rFonts w:cs="Arial"/>
                <w:iCs/>
                <w:color w:val="auto"/>
                <w:lang w:val="en-US"/>
              </w:rPr>
              <w:t xml:space="preserve">are at higher risk of </w:t>
            </w:r>
            <w:r w:rsidR="00694171">
              <w:rPr>
                <w:rFonts w:cs="Arial"/>
                <w:iCs/>
                <w:color w:val="auto"/>
                <w:lang w:val="en-US"/>
              </w:rPr>
              <w:t xml:space="preserve">EBSA. </w:t>
            </w:r>
            <w:r w:rsidR="00736671">
              <w:rPr>
                <w:rFonts w:cs="Arial"/>
                <w:iCs/>
                <w:color w:val="auto"/>
                <w:lang w:val="en-US"/>
              </w:rPr>
              <w:t xml:space="preserve">Some disadvantaged pupils </w:t>
            </w:r>
            <w:r w:rsidR="004E45FC">
              <w:rPr>
                <w:rFonts w:cs="Arial"/>
                <w:iCs/>
                <w:color w:val="auto"/>
                <w:lang w:val="en-US"/>
              </w:rPr>
              <w:t xml:space="preserve">find it harder to complete formal assessments </w:t>
            </w:r>
            <w:r w:rsidR="00736671">
              <w:rPr>
                <w:rFonts w:cs="Arial"/>
                <w:iCs/>
                <w:color w:val="auto"/>
                <w:lang w:val="en-US"/>
              </w:rPr>
              <w:t>than non-</w:t>
            </w:r>
            <w:r w:rsidR="009C1866">
              <w:rPr>
                <w:rFonts w:cs="Arial"/>
                <w:iCs/>
                <w:color w:val="auto"/>
                <w:lang w:val="en-US"/>
              </w:rPr>
              <w:t>disadvantaged</w:t>
            </w:r>
            <w:r w:rsidR="00736671">
              <w:rPr>
                <w:rFonts w:cs="Arial"/>
                <w:iCs/>
                <w:color w:val="auto"/>
                <w:lang w:val="en-US"/>
              </w:rPr>
              <w:t xml:space="preserve"> pupils</w:t>
            </w:r>
            <w:r w:rsidR="009C1866">
              <w:rPr>
                <w:rFonts w:cs="Arial"/>
                <w:iCs/>
                <w:color w:val="auto"/>
                <w:lang w:val="en-US"/>
              </w:rPr>
              <w:t>, compromising their final assessment</w:t>
            </w:r>
            <w:r w:rsidR="002C11D2">
              <w:rPr>
                <w:rFonts w:cs="Arial"/>
                <w:iCs/>
                <w:color w:val="auto"/>
                <w:lang w:val="en-US"/>
              </w:rPr>
              <w:t xml:space="preserve"> outcomes</w:t>
            </w:r>
            <w:r w:rsidR="009C1866">
              <w:rPr>
                <w:rFonts w:cs="Arial"/>
                <w:iCs/>
                <w:color w:val="auto"/>
                <w:lang w:val="en-US"/>
              </w:rPr>
              <w:t xml:space="preserve"> and transition to secondary school. </w:t>
            </w:r>
          </w:p>
        </w:tc>
      </w:tr>
    </w:tbl>
    <w:p w14:paraId="2A7D54FF" w14:textId="7EC7F1DF" w:rsidR="00E66558" w:rsidRPr="00D050F1" w:rsidRDefault="009D71E8" w:rsidP="0072129C">
      <w:pPr>
        <w:pStyle w:val="Heading2"/>
        <w:spacing w:before="600"/>
      </w:pPr>
      <w:bookmarkStart w:id="16" w:name="_Toc443397160"/>
      <w:r w:rsidRPr="00D050F1">
        <w:lastRenderedPageBreak/>
        <w:t xml:space="preserve">Intended outcomes </w:t>
      </w:r>
    </w:p>
    <w:p w14:paraId="2A7D5500" w14:textId="77777777" w:rsidR="00E66558" w:rsidRPr="00D050F1" w:rsidRDefault="009D71E8" w:rsidP="0072129C">
      <w:r w:rsidRPr="00D050F1">
        <w:rPr>
          <w:color w:val="auto"/>
        </w:rPr>
        <w:t xml:space="preserve">This explains the outcomes we are aiming for </w:t>
      </w:r>
      <w:r w:rsidRPr="00D050F1">
        <w:rPr>
          <w:b/>
          <w:bCs/>
          <w:color w:val="auto"/>
        </w:rPr>
        <w:t>by the end of our current strategy plan</w:t>
      </w:r>
      <w:r w:rsidRPr="00D050F1">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D050F1"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D050F1" w:rsidRDefault="009D71E8" w:rsidP="00396FA2">
            <w:pPr>
              <w:pStyle w:val="TableHeader"/>
              <w:ind w:left="0" w:right="0"/>
              <w:jc w:val="left"/>
            </w:pPr>
            <w:r w:rsidRPr="00D050F1">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D050F1" w:rsidRDefault="009D71E8" w:rsidP="00396FA2">
            <w:pPr>
              <w:pStyle w:val="TableHeader"/>
              <w:ind w:left="0" w:right="0"/>
              <w:jc w:val="left"/>
            </w:pPr>
            <w:r w:rsidRPr="00D050F1">
              <w:t>Success criteria</w:t>
            </w:r>
          </w:p>
        </w:tc>
      </w:tr>
      <w:tr w:rsidR="00E66558" w:rsidRPr="00D050F1"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3B9F39C0" w:rsidR="00451A23" w:rsidRPr="00D050F1" w:rsidRDefault="001B758A" w:rsidP="00396FA2">
            <w:pPr>
              <w:pStyle w:val="TableRow"/>
              <w:spacing w:after="120"/>
              <w:ind w:left="0" w:right="0"/>
              <w:rPr>
                <w:rFonts w:cs="Arial"/>
                <w:color w:val="auto"/>
              </w:rPr>
            </w:pPr>
            <w:r w:rsidRPr="00D050F1">
              <w:rPr>
                <w:rFonts w:cs="Arial"/>
                <w:color w:val="auto"/>
              </w:rPr>
              <w:t>I</w:t>
            </w:r>
            <w:r w:rsidR="001203D6" w:rsidRPr="00D050F1">
              <w:rPr>
                <w:rFonts w:cs="Arial"/>
                <w:color w:val="auto"/>
              </w:rPr>
              <w:t>mproved ora</w:t>
            </w:r>
            <w:r w:rsidR="00155A11" w:rsidRPr="00D050F1">
              <w:rPr>
                <w:rFonts w:cs="Arial"/>
                <w:color w:val="auto"/>
              </w:rPr>
              <w:t>l language skil</w:t>
            </w:r>
            <w:r w:rsidR="00D51A3D" w:rsidRPr="00D050F1">
              <w:rPr>
                <w:rFonts w:cs="Arial"/>
                <w:color w:val="auto"/>
              </w:rPr>
              <w:t xml:space="preserve">ls and </w:t>
            </w:r>
            <w:r w:rsidR="00B35076" w:rsidRPr="00D050F1">
              <w:rPr>
                <w:rFonts w:cs="Arial"/>
                <w:color w:val="auto"/>
              </w:rPr>
              <w:t>vocab</w:t>
            </w:r>
            <w:r w:rsidR="002417D4" w:rsidRPr="00D050F1">
              <w:rPr>
                <w:rFonts w:cs="Arial"/>
                <w:color w:val="auto"/>
              </w:rPr>
              <w:t>ulary</w:t>
            </w:r>
            <w:r w:rsidRPr="00D050F1">
              <w:rPr>
                <w:rFonts w:cs="Arial"/>
                <w:color w:val="auto"/>
              </w:rPr>
              <w:t xml:space="preserve"> </w:t>
            </w:r>
            <w:r w:rsidR="00883CD9" w:rsidRPr="00D050F1">
              <w:rPr>
                <w:rFonts w:cs="Arial"/>
                <w:color w:val="auto"/>
              </w:rPr>
              <w:t>among</w:t>
            </w:r>
            <w:r w:rsidR="001203D6" w:rsidRPr="00D050F1">
              <w:rPr>
                <w:rFonts w:cs="Arial"/>
                <w:color w:val="auto"/>
              </w:rPr>
              <w:t xml:space="preserve"> disadvantaged pupils</w:t>
            </w:r>
            <w:r w:rsidR="003E4B48" w:rsidRPr="00D050F1">
              <w:rPr>
                <w:rFonts w:cs="Arial"/>
                <w:color w:val="auto"/>
              </w:rPr>
              <w:t>.</w:t>
            </w:r>
            <w:r w:rsidR="00ED5CBD" w:rsidRPr="00D050F1">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1A2957" w14:textId="307A48F9" w:rsidR="000A1212" w:rsidRDefault="000A1212" w:rsidP="00396FA2">
            <w:pPr>
              <w:autoSpaceDN/>
              <w:spacing w:before="60" w:after="120" w:line="240" w:lineRule="auto"/>
              <w:rPr>
                <w:rFonts w:cs="Arial"/>
                <w:color w:val="auto"/>
              </w:rPr>
            </w:pPr>
            <w:r>
              <w:rPr>
                <w:rFonts w:cs="Arial"/>
                <w:color w:val="auto"/>
              </w:rPr>
              <w:t>More disadvantaged p</w:t>
            </w:r>
            <w:r w:rsidR="00591825">
              <w:rPr>
                <w:rFonts w:cs="Arial"/>
                <w:color w:val="auto"/>
              </w:rPr>
              <w:t xml:space="preserve">upils in EYFS </w:t>
            </w:r>
            <w:proofErr w:type="gramStart"/>
            <w:r w:rsidR="00591825">
              <w:rPr>
                <w:rFonts w:cs="Arial"/>
                <w:color w:val="auto"/>
              </w:rPr>
              <w:t>are able to</w:t>
            </w:r>
            <w:proofErr w:type="gramEnd"/>
            <w:r w:rsidR="00591825">
              <w:rPr>
                <w:rFonts w:cs="Arial"/>
                <w:color w:val="auto"/>
              </w:rPr>
              <w:t xml:space="preserve"> communicate their needs orally, or </w:t>
            </w:r>
            <w:proofErr w:type="gramStart"/>
            <w:r w:rsidR="00591825">
              <w:rPr>
                <w:rFonts w:cs="Arial"/>
                <w:color w:val="auto"/>
              </w:rPr>
              <w:t>through the use of</w:t>
            </w:r>
            <w:proofErr w:type="gramEnd"/>
            <w:r w:rsidR="00591825">
              <w:rPr>
                <w:rFonts w:cs="Arial"/>
                <w:color w:val="auto"/>
              </w:rPr>
              <w:t xml:space="preserve"> good non</w:t>
            </w:r>
            <w:r>
              <w:rPr>
                <w:rFonts w:cs="Arial"/>
                <w:color w:val="auto"/>
              </w:rPr>
              <w:t>-</w:t>
            </w:r>
            <w:r w:rsidR="00591825">
              <w:rPr>
                <w:rFonts w:cs="Arial"/>
                <w:color w:val="auto"/>
              </w:rPr>
              <w:t xml:space="preserve">verbal techniques such as sign </w:t>
            </w:r>
            <w:r>
              <w:rPr>
                <w:rFonts w:cs="Arial"/>
                <w:color w:val="auto"/>
              </w:rPr>
              <w:t xml:space="preserve">language, so reducing the number of behaviour incidences. </w:t>
            </w:r>
            <w:r w:rsidR="00376816">
              <w:rPr>
                <w:rFonts w:cs="Arial"/>
                <w:color w:val="auto"/>
              </w:rPr>
              <w:t xml:space="preserve">No pupil is unable to communicate effectively due to disadvantage alone. </w:t>
            </w:r>
          </w:p>
          <w:p w14:paraId="2A7D5505" w14:textId="444E51A3" w:rsidR="00C863B9" w:rsidRPr="00D050F1" w:rsidRDefault="00E72FF0" w:rsidP="00396FA2">
            <w:pPr>
              <w:autoSpaceDN/>
              <w:spacing w:before="60" w:after="120" w:line="240" w:lineRule="auto"/>
              <w:rPr>
                <w:rFonts w:cs="Arial"/>
                <w:color w:val="auto"/>
              </w:rPr>
            </w:pPr>
            <w:r w:rsidRPr="00D050F1">
              <w:rPr>
                <w:rFonts w:cs="Arial"/>
                <w:color w:val="auto"/>
              </w:rPr>
              <w:t>A</w:t>
            </w:r>
            <w:r w:rsidR="00BC2306" w:rsidRPr="00D050F1">
              <w:rPr>
                <w:rFonts w:cs="Arial"/>
                <w:color w:val="auto"/>
              </w:rPr>
              <w:t>ssessment</w:t>
            </w:r>
            <w:r w:rsidR="00617354" w:rsidRPr="00D050F1">
              <w:rPr>
                <w:rFonts w:cs="Arial"/>
                <w:color w:val="auto"/>
              </w:rPr>
              <w:t>s</w:t>
            </w:r>
            <w:r w:rsidR="00097E9D">
              <w:rPr>
                <w:rFonts w:cs="Arial"/>
                <w:color w:val="auto"/>
              </w:rPr>
              <w:t>, observations and feedback from school leaders</w:t>
            </w:r>
            <w:r w:rsidR="007F4DEB" w:rsidRPr="00D050F1">
              <w:rPr>
                <w:rFonts w:cs="Arial"/>
                <w:color w:val="auto"/>
              </w:rPr>
              <w:t xml:space="preserve"> </w:t>
            </w:r>
            <w:r w:rsidR="00097E9D">
              <w:rPr>
                <w:rFonts w:cs="Arial"/>
                <w:color w:val="auto"/>
              </w:rPr>
              <w:t>indicate</w:t>
            </w:r>
            <w:r w:rsidR="0065200E">
              <w:rPr>
                <w:rFonts w:cs="Arial"/>
                <w:color w:val="auto"/>
              </w:rPr>
              <w:t xml:space="preserve"> more </w:t>
            </w:r>
            <w:r w:rsidR="000A1212">
              <w:rPr>
                <w:rFonts w:cs="Arial"/>
                <w:color w:val="auto"/>
              </w:rPr>
              <w:t>disadvantaged</w:t>
            </w:r>
            <w:r w:rsidR="0065200E">
              <w:rPr>
                <w:rFonts w:cs="Arial"/>
                <w:color w:val="auto"/>
              </w:rPr>
              <w:t xml:space="preserve"> pupils have </w:t>
            </w:r>
            <w:r w:rsidR="00097E9D">
              <w:rPr>
                <w:rFonts w:cs="Arial"/>
                <w:color w:val="auto"/>
              </w:rPr>
              <w:t>effective</w:t>
            </w:r>
            <w:r w:rsidR="0065200E">
              <w:rPr>
                <w:rFonts w:cs="Arial"/>
                <w:color w:val="auto"/>
              </w:rPr>
              <w:t xml:space="preserve"> </w:t>
            </w:r>
            <w:r w:rsidR="001D14F8">
              <w:rPr>
                <w:rFonts w:cs="Arial"/>
                <w:color w:val="auto"/>
              </w:rPr>
              <w:t>communication skills</w:t>
            </w:r>
            <w:r w:rsidR="0065200E">
              <w:rPr>
                <w:rFonts w:cs="Arial"/>
                <w:color w:val="auto"/>
              </w:rPr>
              <w:t xml:space="preserve"> a</w:t>
            </w:r>
            <w:r w:rsidR="00097E9D">
              <w:rPr>
                <w:rFonts w:cs="Arial"/>
                <w:color w:val="auto"/>
              </w:rPr>
              <w:t xml:space="preserve">nd </w:t>
            </w:r>
            <w:r w:rsidR="00470161">
              <w:rPr>
                <w:rFonts w:cs="Arial"/>
                <w:color w:val="auto"/>
              </w:rPr>
              <w:t xml:space="preserve">orally </w:t>
            </w:r>
            <w:r w:rsidR="00097E9D">
              <w:rPr>
                <w:rFonts w:cs="Arial"/>
                <w:color w:val="auto"/>
              </w:rPr>
              <w:t>use</w:t>
            </w:r>
            <w:r w:rsidR="00470161">
              <w:rPr>
                <w:rFonts w:cs="Arial"/>
                <w:color w:val="auto"/>
              </w:rPr>
              <w:t xml:space="preserve"> </w:t>
            </w:r>
            <w:r w:rsidR="00BA60A7">
              <w:rPr>
                <w:rFonts w:cs="Arial"/>
                <w:color w:val="auto"/>
              </w:rPr>
              <w:t>more formal academic</w:t>
            </w:r>
            <w:r w:rsidR="00470161">
              <w:rPr>
                <w:rFonts w:cs="Arial"/>
                <w:color w:val="auto"/>
              </w:rPr>
              <w:t xml:space="preserve"> vocabulary </w:t>
            </w:r>
            <w:r w:rsidR="00097E9D">
              <w:rPr>
                <w:rFonts w:cs="Arial"/>
                <w:color w:val="auto"/>
              </w:rPr>
              <w:t xml:space="preserve">by the end of key stage 2. </w:t>
            </w:r>
          </w:p>
        </w:tc>
      </w:tr>
      <w:tr w:rsidR="00E66558" w:rsidRPr="00D050F1"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4EC619E4" w:rsidR="00CB316E" w:rsidRPr="00D050F1" w:rsidRDefault="00CB316E" w:rsidP="00396FA2">
            <w:pPr>
              <w:pStyle w:val="TableRow"/>
              <w:spacing w:after="120"/>
              <w:ind w:left="0" w:right="0"/>
              <w:rPr>
                <w:rFonts w:cs="Arial"/>
                <w:color w:val="auto"/>
              </w:rPr>
            </w:pPr>
            <w:r w:rsidRPr="00D050F1">
              <w:rPr>
                <w:rFonts w:cs="Arial"/>
                <w:color w:val="auto"/>
              </w:rPr>
              <w:t xml:space="preserve">Improved </w:t>
            </w:r>
            <w:r w:rsidR="00B04870">
              <w:rPr>
                <w:rFonts w:cs="Arial"/>
                <w:color w:val="auto"/>
              </w:rPr>
              <w:t>writing</w:t>
            </w:r>
            <w:r w:rsidR="00B04870" w:rsidRPr="00D050F1">
              <w:rPr>
                <w:rFonts w:cs="Arial"/>
                <w:color w:val="auto"/>
              </w:rPr>
              <w:t xml:space="preserve"> </w:t>
            </w:r>
            <w:r w:rsidRPr="00D050F1">
              <w:rPr>
                <w:rFonts w:cs="Arial"/>
                <w:color w:val="auto"/>
              </w:rPr>
              <w:t>a</w:t>
            </w:r>
            <w:r w:rsidR="003D4F5E" w:rsidRPr="00D050F1">
              <w:rPr>
                <w:rFonts w:cs="Arial"/>
                <w:color w:val="auto"/>
              </w:rPr>
              <w:t>ttainment</w:t>
            </w:r>
            <w:r w:rsidRPr="00D050F1">
              <w:rPr>
                <w:rFonts w:cs="Arial"/>
                <w:color w:val="auto"/>
              </w:rPr>
              <w:t xml:space="preserve"> </w:t>
            </w:r>
            <w:r w:rsidR="00A87062" w:rsidRPr="00D050F1">
              <w:rPr>
                <w:rFonts w:cs="Arial"/>
                <w:color w:val="auto"/>
              </w:rPr>
              <w:t>among</w:t>
            </w:r>
            <w:r w:rsidRPr="00D050F1">
              <w:rPr>
                <w:rFonts w:cs="Arial"/>
                <w:color w:val="auto"/>
              </w:rPr>
              <w:t xml:space="preserve"> disadvantaged pupils</w:t>
            </w:r>
            <w:r w:rsidR="00212A8E" w:rsidRPr="00D050F1">
              <w:rPr>
                <w:rFonts w:cs="Arial"/>
                <w:color w:val="auto"/>
              </w:rPr>
              <w:t>.</w:t>
            </w:r>
            <w:r w:rsidRPr="00D050F1">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244CAE81" w:rsidR="00A564D2" w:rsidRPr="00D050F1" w:rsidRDefault="008933B1" w:rsidP="00396FA2">
            <w:pPr>
              <w:pStyle w:val="TableRowCentered"/>
              <w:spacing w:after="120"/>
              <w:ind w:left="0" w:right="0"/>
              <w:jc w:val="left"/>
              <w:rPr>
                <w:rFonts w:cs="Arial"/>
                <w:color w:val="auto"/>
                <w:lang w:eastAsia="en-US"/>
              </w:rPr>
            </w:pPr>
            <w:r w:rsidRPr="00D050F1">
              <w:rPr>
                <w:rFonts w:cs="Arial"/>
                <w:color w:val="auto"/>
              </w:rPr>
              <w:t>KS2</w:t>
            </w:r>
            <w:r w:rsidR="00CA5781" w:rsidRPr="00D050F1">
              <w:rPr>
                <w:rFonts w:cs="Arial"/>
                <w:color w:val="auto"/>
                <w:lang w:eastAsia="en-US"/>
              </w:rPr>
              <w:t xml:space="preserve"> </w:t>
            </w:r>
            <w:r w:rsidR="00283599">
              <w:rPr>
                <w:rFonts w:cs="Arial"/>
                <w:color w:val="auto"/>
                <w:lang w:eastAsia="en-US"/>
              </w:rPr>
              <w:t>writing</w:t>
            </w:r>
            <w:r w:rsidR="00283599" w:rsidRPr="00D050F1">
              <w:rPr>
                <w:rFonts w:cs="Arial"/>
                <w:color w:val="auto"/>
                <w:lang w:eastAsia="en-US"/>
              </w:rPr>
              <w:t xml:space="preserve"> </w:t>
            </w:r>
            <w:r w:rsidR="00CA5781" w:rsidRPr="00D050F1">
              <w:rPr>
                <w:rFonts w:cs="Arial"/>
                <w:color w:val="auto"/>
                <w:lang w:eastAsia="en-US"/>
              </w:rPr>
              <w:t>outcomes</w:t>
            </w:r>
            <w:r w:rsidR="00B04870">
              <w:rPr>
                <w:rFonts w:cs="Arial"/>
                <w:color w:val="auto"/>
                <w:lang w:eastAsia="en-US"/>
              </w:rPr>
              <w:t xml:space="preserve"> in 2026/27 and beyond</w:t>
            </w:r>
            <w:r w:rsidR="00283599">
              <w:rPr>
                <w:rFonts w:cs="Arial"/>
                <w:color w:val="auto"/>
                <w:lang w:eastAsia="en-US"/>
              </w:rPr>
              <w:t>, for EXS and for GDS</w:t>
            </w:r>
            <w:r w:rsidR="00B04870">
              <w:rPr>
                <w:rFonts w:cs="Arial"/>
                <w:color w:val="auto"/>
                <w:lang w:eastAsia="en-US"/>
              </w:rPr>
              <w:t>,</w:t>
            </w:r>
            <w:r w:rsidR="00CA5781" w:rsidRPr="00D050F1">
              <w:rPr>
                <w:rFonts w:cs="Arial"/>
                <w:color w:val="auto"/>
                <w:lang w:eastAsia="en-US"/>
              </w:rPr>
              <w:t xml:space="preserve"> </w:t>
            </w:r>
            <w:r w:rsidR="00FC03D9" w:rsidRPr="00D050F1">
              <w:rPr>
                <w:rFonts w:cs="Arial"/>
                <w:color w:val="auto"/>
                <w:lang w:eastAsia="en-US"/>
              </w:rPr>
              <w:t xml:space="preserve">in </w:t>
            </w:r>
            <w:r w:rsidR="00C732ED" w:rsidRPr="00D050F1">
              <w:rPr>
                <w:rFonts w:cs="Arial"/>
                <w:color w:val="auto"/>
                <w:lang w:eastAsia="en-US"/>
              </w:rPr>
              <w:t xml:space="preserve">2026/27 </w:t>
            </w:r>
            <w:r w:rsidR="00047FBF" w:rsidRPr="00D050F1">
              <w:rPr>
                <w:rFonts w:cs="Arial"/>
                <w:color w:val="auto"/>
                <w:lang w:eastAsia="en-US"/>
              </w:rPr>
              <w:t>show</w:t>
            </w:r>
            <w:r w:rsidR="0053752B" w:rsidRPr="00D050F1">
              <w:rPr>
                <w:rFonts w:cs="Arial"/>
                <w:color w:val="auto"/>
                <w:lang w:eastAsia="en-US"/>
              </w:rPr>
              <w:t xml:space="preserve"> that</w:t>
            </w:r>
            <w:r w:rsidR="004C57FE" w:rsidRPr="00D050F1">
              <w:rPr>
                <w:rFonts w:cs="Arial"/>
                <w:color w:val="auto"/>
                <w:lang w:eastAsia="en-US"/>
              </w:rPr>
              <w:t xml:space="preserve"> </w:t>
            </w:r>
            <w:r w:rsidR="00DE5705" w:rsidRPr="00D050F1">
              <w:rPr>
                <w:rFonts w:cs="Arial"/>
                <w:color w:val="auto"/>
                <w:lang w:eastAsia="en-US"/>
              </w:rPr>
              <w:t>more disadvantaged pupils me</w:t>
            </w:r>
            <w:r w:rsidR="00283599">
              <w:rPr>
                <w:rFonts w:cs="Arial"/>
                <w:color w:val="auto"/>
                <w:lang w:eastAsia="en-US"/>
              </w:rPr>
              <w:t>e</w:t>
            </w:r>
            <w:r w:rsidR="00DE5705" w:rsidRPr="00D050F1">
              <w:rPr>
                <w:rFonts w:cs="Arial"/>
                <w:color w:val="auto"/>
                <w:lang w:eastAsia="en-US"/>
              </w:rPr>
              <w:t xml:space="preserve">t </w:t>
            </w:r>
            <w:r w:rsidR="004A0CA4" w:rsidRPr="00D050F1">
              <w:rPr>
                <w:rFonts w:cs="Arial"/>
                <w:color w:val="auto"/>
                <w:lang w:eastAsia="en-US"/>
              </w:rPr>
              <w:t>the expected standard</w:t>
            </w:r>
            <w:r w:rsidR="00BA60A7">
              <w:rPr>
                <w:rFonts w:cs="Arial"/>
                <w:color w:val="auto"/>
                <w:lang w:eastAsia="en-US"/>
              </w:rPr>
              <w:t xml:space="preserve"> and are closing t</w:t>
            </w:r>
            <w:r w:rsidR="008808B7">
              <w:rPr>
                <w:rFonts w:cs="Arial"/>
                <w:color w:val="auto"/>
                <w:lang w:eastAsia="en-US"/>
              </w:rPr>
              <w:t xml:space="preserve">he gap with all pupils nationally. </w:t>
            </w:r>
          </w:p>
        </w:tc>
      </w:tr>
      <w:tr w:rsidR="00B17E61" w:rsidRPr="00D050F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5434351B" w:rsidR="00B17E61" w:rsidRPr="00D050F1" w:rsidRDefault="00B17E61" w:rsidP="00396FA2">
            <w:pPr>
              <w:pStyle w:val="TableRow"/>
              <w:spacing w:after="120"/>
              <w:ind w:left="0" w:right="0"/>
              <w:rPr>
                <w:rFonts w:cs="Arial"/>
                <w:color w:val="auto"/>
              </w:rPr>
            </w:pPr>
            <w:r w:rsidRPr="00D050F1">
              <w:rPr>
                <w:rFonts w:cs="Arial"/>
                <w:color w:val="auto"/>
              </w:rPr>
              <w:t xml:space="preserve">Improved maths attainment for disadvantaged pupils </w:t>
            </w:r>
            <w:r w:rsidR="00BB1AD6" w:rsidRPr="00D050F1">
              <w:rPr>
                <w:rFonts w:cs="Arial"/>
                <w:color w:val="auto"/>
              </w:rPr>
              <w:t>at the end of KS2</w:t>
            </w:r>
            <w:r w:rsidR="00212A8E" w:rsidRPr="00D050F1">
              <w:rPr>
                <w:rFonts w:cs="Arial"/>
                <w:color w:val="auto"/>
              </w:rPr>
              <w:t>.</w:t>
            </w:r>
            <w:r w:rsidR="00BB1AD6" w:rsidRPr="00D050F1">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5EA513" w14:textId="4CE80585" w:rsidR="00152C86" w:rsidRDefault="00152C86" w:rsidP="00396FA2">
            <w:pPr>
              <w:pStyle w:val="TableRowCentered"/>
              <w:spacing w:after="120"/>
              <w:ind w:left="0" w:right="0"/>
              <w:jc w:val="left"/>
              <w:rPr>
                <w:rFonts w:cs="Arial"/>
                <w:color w:val="auto"/>
              </w:rPr>
            </w:pPr>
            <w:r>
              <w:rPr>
                <w:rFonts w:cs="Arial"/>
                <w:color w:val="auto"/>
              </w:rPr>
              <w:t>MTC data shows that more disadvantaged pupils meet the expected standard</w:t>
            </w:r>
            <w:r w:rsidR="008808B7">
              <w:rPr>
                <w:rFonts w:cs="Arial"/>
                <w:color w:val="auto"/>
              </w:rPr>
              <w:t xml:space="preserve"> </w:t>
            </w:r>
            <w:r w:rsidR="008808B7">
              <w:rPr>
                <w:rFonts w:cs="Arial"/>
                <w:color w:val="auto"/>
                <w:lang w:eastAsia="en-US"/>
              </w:rPr>
              <w:t>and are closing the gap with all pupils nationally.</w:t>
            </w:r>
          </w:p>
          <w:p w14:paraId="3DE83D75" w14:textId="658918D2" w:rsidR="00B17E61" w:rsidRPr="00D050F1" w:rsidRDefault="0025127A" w:rsidP="0042206D">
            <w:pPr>
              <w:pStyle w:val="TableRowCentered"/>
              <w:spacing w:after="120"/>
              <w:ind w:left="0" w:right="0"/>
              <w:jc w:val="left"/>
              <w:rPr>
                <w:rFonts w:cs="Arial"/>
                <w:color w:val="auto"/>
                <w:szCs w:val="24"/>
                <w:lang w:eastAsia="en-US"/>
              </w:rPr>
            </w:pPr>
            <w:r w:rsidRPr="00D050F1">
              <w:rPr>
                <w:rFonts w:cs="Arial"/>
                <w:color w:val="auto"/>
              </w:rPr>
              <w:t>KS2</w:t>
            </w:r>
            <w:r w:rsidRPr="00D050F1">
              <w:rPr>
                <w:rFonts w:cs="Arial"/>
                <w:color w:val="auto"/>
                <w:szCs w:val="24"/>
                <w:lang w:eastAsia="en-US"/>
              </w:rPr>
              <w:t xml:space="preserve"> maths outcomes in </w:t>
            </w:r>
            <w:r w:rsidR="00C732ED" w:rsidRPr="00D050F1">
              <w:rPr>
                <w:rFonts w:cs="Arial"/>
                <w:color w:val="auto"/>
                <w:szCs w:val="24"/>
                <w:lang w:eastAsia="en-US"/>
              </w:rPr>
              <w:t>2026/27</w:t>
            </w:r>
            <w:r w:rsidR="00B04870">
              <w:rPr>
                <w:rFonts w:cs="Arial"/>
                <w:color w:val="auto"/>
                <w:szCs w:val="24"/>
                <w:lang w:eastAsia="en-US"/>
              </w:rPr>
              <w:t xml:space="preserve"> and beyond,</w:t>
            </w:r>
            <w:r w:rsidR="00C732ED" w:rsidRPr="00D050F1">
              <w:rPr>
                <w:rFonts w:cs="Arial"/>
                <w:color w:val="auto"/>
                <w:szCs w:val="24"/>
                <w:lang w:eastAsia="en-US"/>
              </w:rPr>
              <w:t xml:space="preserve"> </w:t>
            </w:r>
            <w:r w:rsidR="00152C86">
              <w:rPr>
                <w:rFonts w:cs="Arial"/>
                <w:color w:val="auto"/>
                <w:szCs w:val="24"/>
                <w:lang w:eastAsia="en-US"/>
              </w:rPr>
              <w:t xml:space="preserve">for EXS and GDS, </w:t>
            </w:r>
            <w:r w:rsidR="00BB1AD6" w:rsidRPr="00D050F1">
              <w:rPr>
                <w:rFonts w:cs="Arial"/>
                <w:color w:val="auto"/>
                <w:szCs w:val="24"/>
                <w:lang w:eastAsia="en-US"/>
              </w:rPr>
              <w:t xml:space="preserve">show </w:t>
            </w:r>
            <w:r w:rsidR="0053752B" w:rsidRPr="00D050F1">
              <w:rPr>
                <w:rFonts w:cs="Arial"/>
                <w:color w:val="auto"/>
                <w:szCs w:val="24"/>
                <w:lang w:eastAsia="en-US"/>
              </w:rPr>
              <w:t>that</w:t>
            </w:r>
            <w:r w:rsidR="00AF7077" w:rsidRPr="00D050F1">
              <w:rPr>
                <w:rFonts w:cs="Arial"/>
                <w:color w:val="auto"/>
                <w:szCs w:val="24"/>
                <w:lang w:eastAsia="en-US"/>
              </w:rPr>
              <w:t xml:space="preserve"> </w:t>
            </w:r>
            <w:r w:rsidR="00BB1AD6" w:rsidRPr="00D050F1">
              <w:rPr>
                <w:rStyle w:val="CommentReference"/>
                <w:color w:val="auto"/>
              </w:rPr>
              <w:t>more disadvantaged pupils m</w:t>
            </w:r>
            <w:r w:rsidR="00152C86">
              <w:rPr>
                <w:rStyle w:val="CommentReference"/>
                <w:color w:val="auto"/>
              </w:rPr>
              <w:t>e</w:t>
            </w:r>
            <w:r w:rsidR="00BB1AD6" w:rsidRPr="00D050F1">
              <w:rPr>
                <w:rStyle w:val="CommentReference"/>
                <w:color w:val="auto"/>
              </w:rPr>
              <w:t xml:space="preserve">et </w:t>
            </w:r>
            <w:r w:rsidR="0044189E" w:rsidRPr="00D050F1">
              <w:rPr>
                <w:rStyle w:val="CommentReference"/>
                <w:color w:val="auto"/>
              </w:rPr>
              <w:t>the expected standar</w:t>
            </w:r>
            <w:r w:rsidR="008808B7">
              <w:rPr>
                <w:rStyle w:val="CommentReference"/>
                <w:color w:val="auto"/>
              </w:rPr>
              <w:t xml:space="preserve">d </w:t>
            </w:r>
            <w:r w:rsidR="008808B7">
              <w:rPr>
                <w:rFonts w:cs="Arial"/>
                <w:color w:val="auto"/>
                <w:lang w:eastAsia="en-US"/>
              </w:rPr>
              <w:t>and are closing the gap with all pupils nationally.</w:t>
            </w:r>
          </w:p>
        </w:tc>
      </w:tr>
      <w:tr w:rsidR="00175C89" w:rsidRPr="00D050F1"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B9C95" w14:textId="2503C460" w:rsidR="00175C89" w:rsidRPr="00D050F1" w:rsidRDefault="00E01412" w:rsidP="00396FA2">
            <w:pPr>
              <w:pStyle w:val="TableRow"/>
              <w:ind w:left="0" w:right="0"/>
              <w:rPr>
                <w:rFonts w:cs="Arial"/>
                <w:color w:val="auto"/>
              </w:rPr>
            </w:pPr>
            <w:r w:rsidRPr="00D050F1">
              <w:rPr>
                <w:rFonts w:cs="Arial"/>
                <w:color w:val="auto"/>
              </w:rPr>
              <w:t xml:space="preserve">To achieve and sustain improved attendance for all pupils, </w:t>
            </w:r>
            <w:r w:rsidR="00C829A3" w:rsidRPr="00D050F1">
              <w:rPr>
                <w:rFonts w:cs="Arial"/>
                <w:color w:val="auto"/>
              </w:rPr>
              <w:t>particularly</w:t>
            </w:r>
            <w:r w:rsidRPr="00D050F1">
              <w:rPr>
                <w:rFonts w:cs="Arial"/>
                <w:color w:val="auto"/>
              </w:rPr>
              <w:t xml:space="preserve"> our disadvantaged </w:t>
            </w:r>
            <w:r w:rsidR="002A637D" w:rsidRPr="00D050F1">
              <w:rPr>
                <w:rFonts w:cs="Arial"/>
                <w:color w:val="auto"/>
              </w:rPr>
              <w:t>pupils</w:t>
            </w:r>
            <w:r w:rsidR="00212A8E" w:rsidRPr="00D050F1">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D1DFBD" w14:textId="00F0A3EA" w:rsidR="00CC3491" w:rsidRPr="00D050F1" w:rsidRDefault="00D439D4" w:rsidP="00396FA2">
            <w:pPr>
              <w:autoSpaceDN/>
              <w:spacing w:before="60" w:after="60" w:line="240" w:lineRule="auto"/>
              <w:rPr>
                <w:rFonts w:cs="Arial"/>
                <w:color w:val="auto"/>
              </w:rPr>
            </w:pPr>
            <w:r w:rsidRPr="00D050F1">
              <w:rPr>
                <w:rFonts w:cs="Arial"/>
                <w:color w:val="auto"/>
              </w:rPr>
              <w:t>Sustained high a</w:t>
            </w:r>
            <w:r w:rsidR="00175C89" w:rsidRPr="00D050F1">
              <w:rPr>
                <w:rFonts w:cs="Arial"/>
                <w:color w:val="auto"/>
              </w:rPr>
              <w:t>ttendance</w:t>
            </w:r>
            <w:r w:rsidR="0019782E" w:rsidRPr="00D050F1">
              <w:rPr>
                <w:rFonts w:cs="Arial"/>
                <w:color w:val="auto"/>
              </w:rPr>
              <w:t xml:space="preserve"> </w:t>
            </w:r>
            <w:r w:rsidR="00B535A0" w:rsidRPr="00D050F1">
              <w:rPr>
                <w:rFonts w:cs="Arial"/>
                <w:color w:val="auto"/>
              </w:rPr>
              <w:t>by</w:t>
            </w:r>
            <w:r w:rsidR="0019782E" w:rsidRPr="00D050F1">
              <w:rPr>
                <w:rFonts w:cs="Arial"/>
                <w:color w:val="auto"/>
              </w:rPr>
              <w:t xml:space="preserve"> </w:t>
            </w:r>
            <w:r w:rsidR="00C732ED" w:rsidRPr="00D050F1">
              <w:rPr>
                <w:rFonts w:cs="Arial"/>
                <w:color w:val="auto"/>
              </w:rPr>
              <w:t xml:space="preserve">2026/27 </w:t>
            </w:r>
            <w:r w:rsidR="00F725A9" w:rsidRPr="00D050F1">
              <w:rPr>
                <w:rFonts w:cs="Arial"/>
                <w:color w:val="auto"/>
              </w:rPr>
              <w:t>demonstrate</w:t>
            </w:r>
            <w:r w:rsidR="001D33A7" w:rsidRPr="00D050F1">
              <w:rPr>
                <w:rFonts w:cs="Arial"/>
                <w:color w:val="auto"/>
              </w:rPr>
              <w:t>d</w:t>
            </w:r>
            <w:r w:rsidR="00735E27" w:rsidRPr="00D050F1">
              <w:rPr>
                <w:rFonts w:cs="Arial"/>
                <w:color w:val="auto"/>
              </w:rPr>
              <w:t xml:space="preserve"> by</w:t>
            </w:r>
            <w:r w:rsidR="00CC3491" w:rsidRPr="00D050F1">
              <w:rPr>
                <w:rFonts w:cs="Arial"/>
                <w:color w:val="auto"/>
              </w:rPr>
              <w:t>:</w:t>
            </w:r>
          </w:p>
          <w:p w14:paraId="7633C6D7" w14:textId="48C5CA7C" w:rsidR="00E746C9" w:rsidRDefault="001C1224" w:rsidP="00E746C9">
            <w:pPr>
              <w:pStyle w:val="ListParagraph"/>
              <w:numPr>
                <w:ilvl w:val="0"/>
                <w:numId w:val="35"/>
              </w:numPr>
              <w:autoSpaceDN/>
              <w:spacing w:before="60" w:line="240" w:lineRule="auto"/>
              <w:ind w:left="714" w:hanging="357"/>
              <w:rPr>
                <w:rFonts w:cs="Arial"/>
                <w:color w:val="auto"/>
              </w:rPr>
            </w:pPr>
            <w:r w:rsidRPr="00E746C9">
              <w:rPr>
                <w:rFonts w:cs="Arial"/>
                <w:color w:val="auto"/>
              </w:rPr>
              <w:t>the</w:t>
            </w:r>
            <w:r w:rsidR="00FF599B" w:rsidRPr="00E746C9">
              <w:rPr>
                <w:rFonts w:cs="Arial"/>
                <w:color w:val="auto"/>
              </w:rPr>
              <w:t xml:space="preserve"> </w:t>
            </w:r>
            <w:r w:rsidR="00E2023E" w:rsidRPr="00E746C9">
              <w:rPr>
                <w:rFonts w:cs="Arial"/>
                <w:color w:val="auto"/>
              </w:rPr>
              <w:t xml:space="preserve">attendance gap </w:t>
            </w:r>
            <w:r w:rsidR="00524178" w:rsidRPr="00E746C9">
              <w:rPr>
                <w:rFonts w:cs="Arial"/>
                <w:color w:val="auto"/>
              </w:rPr>
              <w:t xml:space="preserve">between </w:t>
            </w:r>
            <w:r w:rsidR="00F52735" w:rsidRPr="00E746C9">
              <w:rPr>
                <w:rFonts w:cs="Arial"/>
                <w:color w:val="auto"/>
              </w:rPr>
              <w:t>disadvantaged pupils</w:t>
            </w:r>
            <w:r w:rsidR="00B04B89" w:rsidRPr="00E746C9">
              <w:rPr>
                <w:rFonts w:cs="Arial"/>
                <w:color w:val="auto"/>
              </w:rPr>
              <w:t xml:space="preserve"> </w:t>
            </w:r>
            <w:r w:rsidR="00E2023E" w:rsidRPr="00E746C9">
              <w:rPr>
                <w:rFonts w:cs="Arial"/>
                <w:color w:val="auto"/>
              </w:rPr>
              <w:t xml:space="preserve">and their non-disadvantaged peers </w:t>
            </w:r>
            <w:r w:rsidR="000C7C98">
              <w:rPr>
                <w:rFonts w:cs="Arial"/>
                <w:color w:val="auto"/>
              </w:rPr>
              <w:t xml:space="preserve">continues to reduce </w:t>
            </w:r>
            <w:r w:rsidR="00A030C6">
              <w:rPr>
                <w:rFonts w:cs="Arial"/>
                <w:color w:val="auto"/>
              </w:rPr>
              <w:t>so remaining</w:t>
            </w:r>
            <w:r w:rsidR="000C7C98">
              <w:rPr>
                <w:rFonts w:cs="Arial"/>
                <w:color w:val="auto"/>
              </w:rPr>
              <w:t xml:space="preserve"> </w:t>
            </w:r>
            <w:r w:rsidR="00F70749">
              <w:rPr>
                <w:rFonts w:cs="Arial"/>
                <w:color w:val="auto"/>
              </w:rPr>
              <w:t>smaller</w:t>
            </w:r>
            <w:r w:rsidR="000C7C98">
              <w:rPr>
                <w:rFonts w:cs="Arial"/>
                <w:color w:val="auto"/>
              </w:rPr>
              <w:t xml:space="preserve"> </w:t>
            </w:r>
            <w:r w:rsidR="00A030C6">
              <w:rPr>
                <w:rFonts w:cs="Arial"/>
                <w:color w:val="auto"/>
              </w:rPr>
              <w:t xml:space="preserve">than </w:t>
            </w:r>
            <w:r w:rsidR="000C7C98">
              <w:rPr>
                <w:rFonts w:cs="Arial"/>
                <w:color w:val="auto"/>
              </w:rPr>
              <w:t>the national gap</w:t>
            </w:r>
          </w:p>
          <w:p w14:paraId="7182EE59" w14:textId="7F44672B" w:rsidR="002C53A2" w:rsidRPr="00E746C9" w:rsidRDefault="00CF52EA" w:rsidP="004F65D0">
            <w:pPr>
              <w:pStyle w:val="ListParagraph"/>
              <w:numPr>
                <w:ilvl w:val="0"/>
                <w:numId w:val="35"/>
              </w:numPr>
              <w:autoSpaceDN/>
              <w:spacing w:before="60" w:after="120" w:line="240" w:lineRule="auto"/>
              <w:ind w:left="714" w:hanging="357"/>
              <w:rPr>
                <w:rFonts w:cs="Arial"/>
                <w:color w:val="auto"/>
              </w:rPr>
            </w:pPr>
            <w:r w:rsidRPr="00E746C9">
              <w:rPr>
                <w:rFonts w:cs="Arial"/>
                <w:color w:val="auto"/>
              </w:rPr>
              <w:t xml:space="preserve">the percentage of </w:t>
            </w:r>
            <w:r w:rsidR="00A77FC0">
              <w:rPr>
                <w:rFonts w:cs="Arial"/>
                <w:color w:val="auto"/>
              </w:rPr>
              <w:t>disadvantaged</w:t>
            </w:r>
            <w:r w:rsidR="00A77FC0" w:rsidRPr="00E746C9">
              <w:rPr>
                <w:rFonts w:cs="Arial"/>
                <w:color w:val="auto"/>
              </w:rPr>
              <w:t xml:space="preserve"> </w:t>
            </w:r>
            <w:r w:rsidRPr="00E746C9">
              <w:rPr>
                <w:rFonts w:cs="Arial"/>
                <w:color w:val="auto"/>
              </w:rPr>
              <w:t xml:space="preserve">pupils who are persistently absent </w:t>
            </w:r>
            <w:r w:rsidR="00F70749">
              <w:rPr>
                <w:rFonts w:cs="Arial"/>
                <w:color w:val="auto"/>
              </w:rPr>
              <w:t xml:space="preserve">reduces </w:t>
            </w:r>
            <w:r w:rsidR="00A77FC0">
              <w:rPr>
                <w:rFonts w:cs="Arial"/>
                <w:color w:val="auto"/>
              </w:rPr>
              <w:t>and is smaller than the national gap</w:t>
            </w:r>
          </w:p>
        </w:tc>
      </w:tr>
      <w:tr w:rsidR="00712C13" w:rsidRPr="00D050F1" w14:paraId="55BD11E9"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49B792" w14:textId="1640FC40" w:rsidR="00712C13" w:rsidRPr="00D050F1" w:rsidRDefault="00712C13" w:rsidP="00712C13">
            <w:pPr>
              <w:pStyle w:val="TableRow"/>
              <w:ind w:left="0" w:right="0"/>
              <w:rPr>
                <w:rFonts w:cs="Arial"/>
                <w:color w:val="auto"/>
              </w:rPr>
            </w:pPr>
            <w:r w:rsidRPr="00D050F1">
              <w:rPr>
                <w:rFonts w:cs="Arial"/>
                <w:color w:val="auto"/>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19EE7A" w14:textId="77777777" w:rsidR="00712C13" w:rsidRDefault="00712C13" w:rsidP="00712C13">
            <w:pPr>
              <w:autoSpaceDN/>
              <w:spacing w:before="60" w:after="60" w:line="240" w:lineRule="auto"/>
              <w:rPr>
                <w:rFonts w:cs="Arial"/>
                <w:color w:val="auto"/>
              </w:rPr>
            </w:pPr>
            <w:r w:rsidRPr="00D050F1">
              <w:rPr>
                <w:rFonts w:cs="Arial"/>
                <w:color w:val="auto"/>
              </w:rPr>
              <w:t>Sustained high levels of wellbeing by 2026/27 demonstrated by:</w:t>
            </w:r>
          </w:p>
          <w:p w14:paraId="3BDEA63F" w14:textId="03AB8CFE" w:rsidR="00712C13" w:rsidRDefault="00712C13" w:rsidP="00712C13">
            <w:pPr>
              <w:pStyle w:val="ListParagraph"/>
              <w:numPr>
                <w:ilvl w:val="0"/>
                <w:numId w:val="34"/>
              </w:numPr>
              <w:autoSpaceDN/>
              <w:spacing w:before="60" w:line="240" w:lineRule="auto"/>
              <w:ind w:left="714" w:hanging="357"/>
              <w:rPr>
                <w:rFonts w:cs="Arial"/>
                <w:color w:val="auto"/>
              </w:rPr>
            </w:pPr>
            <w:r w:rsidRPr="00402195">
              <w:rPr>
                <w:rFonts w:cs="Arial"/>
                <w:color w:val="auto"/>
              </w:rPr>
              <w:t xml:space="preserve">qualitative data from </w:t>
            </w:r>
            <w:r w:rsidR="00A36163">
              <w:rPr>
                <w:rFonts w:cs="Arial"/>
                <w:color w:val="auto"/>
              </w:rPr>
              <w:t>pupil</w:t>
            </w:r>
            <w:r w:rsidRPr="00402195">
              <w:rPr>
                <w:rFonts w:cs="Arial"/>
                <w:color w:val="auto"/>
              </w:rPr>
              <w:t xml:space="preserve"> voice, </w:t>
            </w:r>
            <w:r w:rsidR="00A36163">
              <w:rPr>
                <w:rFonts w:cs="Arial"/>
                <w:color w:val="auto"/>
              </w:rPr>
              <w:t>pupil</w:t>
            </w:r>
            <w:r w:rsidRPr="00402195">
              <w:rPr>
                <w:rFonts w:cs="Arial"/>
                <w:color w:val="auto"/>
              </w:rPr>
              <w:t xml:space="preserve"> and parent surveys and </w:t>
            </w:r>
            <w:r w:rsidR="00A36163">
              <w:rPr>
                <w:rFonts w:cs="Arial"/>
                <w:color w:val="auto"/>
              </w:rPr>
              <w:t>school leader</w:t>
            </w:r>
            <w:r w:rsidRPr="00402195">
              <w:rPr>
                <w:rFonts w:cs="Arial"/>
                <w:color w:val="auto"/>
              </w:rPr>
              <w:t xml:space="preserve"> observations</w:t>
            </w:r>
          </w:p>
          <w:p w14:paraId="5EBABF70" w14:textId="1C64CFA9" w:rsidR="00A36163" w:rsidRDefault="00A36163" w:rsidP="00712C13">
            <w:pPr>
              <w:pStyle w:val="ListParagraph"/>
              <w:numPr>
                <w:ilvl w:val="0"/>
                <w:numId w:val="34"/>
              </w:numPr>
              <w:autoSpaceDN/>
              <w:spacing w:before="60" w:line="240" w:lineRule="auto"/>
              <w:ind w:left="714" w:hanging="357"/>
              <w:rPr>
                <w:rFonts w:cs="Arial"/>
                <w:color w:val="auto"/>
              </w:rPr>
            </w:pPr>
            <w:r>
              <w:rPr>
                <w:rFonts w:cs="Arial"/>
                <w:color w:val="auto"/>
              </w:rPr>
              <w:t xml:space="preserve">reduced numbers of </w:t>
            </w:r>
            <w:r w:rsidR="00F85C08">
              <w:rPr>
                <w:rFonts w:cs="Arial"/>
                <w:color w:val="auto"/>
              </w:rPr>
              <w:t>disadvantaged</w:t>
            </w:r>
            <w:r>
              <w:rPr>
                <w:rFonts w:cs="Arial"/>
                <w:color w:val="auto"/>
              </w:rPr>
              <w:t xml:space="preserve"> pupils who are EBSA or who are </w:t>
            </w:r>
            <w:r w:rsidR="00F85C08">
              <w:rPr>
                <w:rFonts w:cs="Arial"/>
                <w:color w:val="auto"/>
              </w:rPr>
              <w:t>at risk of</w:t>
            </w:r>
            <w:r>
              <w:rPr>
                <w:rFonts w:cs="Arial"/>
                <w:color w:val="auto"/>
              </w:rPr>
              <w:t xml:space="preserve"> being EBSA</w:t>
            </w:r>
          </w:p>
          <w:p w14:paraId="602DA513" w14:textId="5756F02F" w:rsidR="00F85C08" w:rsidRDefault="004C7EE9" w:rsidP="00712C13">
            <w:pPr>
              <w:pStyle w:val="ListParagraph"/>
              <w:numPr>
                <w:ilvl w:val="0"/>
                <w:numId w:val="34"/>
              </w:numPr>
              <w:autoSpaceDN/>
              <w:spacing w:before="60" w:line="240" w:lineRule="auto"/>
              <w:ind w:left="714" w:hanging="357"/>
              <w:rPr>
                <w:rFonts w:cs="Arial"/>
                <w:color w:val="auto"/>
              </w:rPr>
            </w:pPr>
            <w:r>
              <w:rPr>
                <w:rFonts w:cs="Arial"/>
                <w:color w:val="auto"/>
              </w:rPr>
              <w:t>all</w:t>
            </w:r>
            <w:r w:rsidR="00F85C08">
              <w:rPr>
                <w:rFonts w:cs="Arial"/>
                <w:color w:val="auto"/>
              </w:rPr>
              <w:t xml:space="preserve"> disadvantaged pupils </w:t>
            </w:r>
            <w:proofErr w:type="gramStart"/>
            <w:r w:rsidR="00F85C08">
              <w:rPr>
                <w:rFonts w:cs="Arial"/>
                <w:color w:val="auto"/>
              </w:rPr>
              <w:t>are able to</w:t>
            </w:r>
            <w:proofErr w:type="gramEnd"/>
            <w:r w:rsidR="00F85C08">
              <w:rPr>
                <w:rFonts w:cs="Arial"/>
                <w:color w:val="auto"/>
              </w:rPr>
              <w:t xml:space="preserve"> access formal testing and </w:t>
            </w:r>
            <w:proofErr w:type="gramStart"/>
            <w:r w:rsidR="00F85C08">
              <w:rPr>
                <w:rFonts w:cs="Arial"/>
                <w:color w:val="auto"/>
              </w:rPr>
              <w:t>are able to</w:t>
            </w:r>
            <w:proofErr w:type="gramEnd"/>
            <w:r w:rsidR="00F85C08">
              <w:rPr>
                <w:rFonts w:cs="Arial"/>
                <w:color w:val="auto"/>
              </w:rPr>
              <w:t xml:space="preserve"> perform to their true ability</w:t>
            </w:r>
          </w:p>
          <w:p w14:paraId="44143188" w14:textId="0052558C" w:rsidR="00712C13" w:rsidRPr="0042206D" w:rsidRDefault="00477036" w:rsidP="0042206D">
            <w:pPr>
              <w:pStyle w:val="ListParagraph"/>
              <w:numPr>
                <w:ilvl w:val="0"/>
                <w:numId w:val="34"/>
              </w:numPr>
              <w:autoSpaceDN/>
              <w:spacing w:before="60" w:line="240" w:lineRule="auto"/>
              <w:ind w:left="714" w:hanging="357"/>
              <w:rPr>
                <w:rFonts w:cs="Arial"/>
                <w:color w:val="auto"/>
              </w:rPr>
            </w:pPr>
            <w:r>
              <w:rPr>
                <w:rFonts w:cs="Arial"/>
                <w:color w:val="auto"/>
              </w:rPr>
              <w:t xml:space="preserve">high numbers of </w:t>
            </w:r>
            <w:r w:rsidR="00D75F4E">
              <w:rPr>
                <w:rFonts w:cs="Arial"/>
                <w:color w:val="auto"/>
              </w:rPr>
              <w:t>disadvantaged pupils continue to access the positive enrichment activities offered by ODBST schools</w:t>
            </w:r>
          </w:p>
        </w:tc>
      </w:tr>
    </w:tbl>
    <w:p w14:paraId="2A7D5512" w14:textId="46EA49DB" w:rsidR="00E66558" w:rsidRPr="00D050F1" w:rsidRDefault="009D71E8" w:rsidP="008C0F97">
      <w:pPr>
        <w:pStyle w:val="Heading2"/>
      </w:pPr>
      <w:r w:rsidRPr="00D050F1">
        <w:lastRenderedPageBreak/>
        <w:t>Activity in this academic year</w:t>
      </w:r>
    </w:p>
    <w:p w14:paraId="5B20CE43" w14:textId="0B439E2A" w:rsidR="00891E72" w:rsidRPr="00D050F1" w:rsidRDefault="008C3D97" w:rsidP="0072129C">
      <w:pPr>
        <w:spacing w:after="480"/>
      </w:pPr>
      <w:r>
        <w:t>Pupil</w:t>
      </w:r>
      <w:r w:rsidRPr="00C82653">
        <w:rPr>
          <w:color w:val="auto"/>
        </w:rPr>
        <w:t xml:space="preserve"> </w:t>
      </w:r>
      <w:r w:rsidR="00C82653" w:rsidRPr="00C82653">
        <w:rPr>
          <w:color w:val="auto"/>
        </w:rPr>
        <w:t>p</w:t>
      </w:r>
      <w:r w:rsidRPr="00C82653">
        <w:rPr>
          <w:color w:val="auto"/>
        </w:rPr>
        <w:t xml:space="preserve">remium </w:t>
      </w:r>
      <w:r>
        <w:t xml:space="preserve">funding is devolved to individual schools. </w:t>
      </w:r>
      <w:r w:rsidR="00891E72">
        <w:t>A</w:t>
      </w:r>
      <w:r>
        <w:t xml:space="preserve">s part of our universal offer to all </w:t>
      </w:r>
      <w:r w:rsidR="00891E72">
        <w:t>O</w:t>
      </w:r>
      <w:r>
        <w:t>DBST school</w:t>
      </w:r>
      <w:r w:rsidR="00891E72">
        <w:t>s</w:t>
      </w:r>
      <w:r>
        <w:t xml:space="preserve"> </w:t>
      </w:r>
      <w:proofErr w:type="spellStart"/>
      <w:r>
        <w:t>weill</w:t>
      </w:r>
      <w:proofErr w:type="spellEnd"/>
      <w:r>
        <w:t xml:space="preserve"> engage in a range of activ</w:t>
      </w:r>
      <w:r w:rsidR="00891E72">
        <w:t>i</w:t>
      </w:r>
      <w:r>
        <w:t>ties to support our schools</w:t>
      </w:r>
      <w:r w:rsidR="00891E72">
        <w:t xml:space="preserve">. </w:t>
      </w:r>
    </w:p>
    <w:p w14:paraId="2A7D5515" w14:textId="2BD54A1A" w:rsidR="00E66558" w:rsidRPr="00D050F1" w:rsidRDefault="00BD005F" w:rsidP="0042206D">
      <w:pPr>
        <w:pStyle w:val="Heading3"/>
        <w:rPr>
          <w:color w:val="0070C0"/>
        </w:rPr>
      </w:pPr>
      <w:r>
        <w:t>Leadership</w:t>
      </w:r>
      <w:r w:rsidRPr="00D050F1">
        <w:t xml:space="preserve"> </w:t>
      </w:r>
      <w:r w:rsidR="009D71E8" w:rsidRPr="00D050F1">
        <w:t>(for example, CPD, recruitment and retention)</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D050F1"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D050F1" w:rsidRDefault="009D71E8" w:rsidP="0072129C">
            <w:pPr>
              <w:pStyle w:val="TableHeader"/>
              <w:jc w:val="left"/>
            </w:pPr>
            <w:r w:rsidRPr="00D050F1">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D050F1" w:rsidRDefault="009D71E8" w:rsidP="0072129C">
            <w:pPr>
              <w:pStyle w:val="TableHeader"/>
              <w:jc w:val="left"/>
            </w:pPr>
            <w:r w:rsidRPr="00D050F1">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D050F1" w:rsidRDefault="009D71E8" w:rsidP="0072129C">
            <w:pPr>
              <w:pStyle w:val="TableHeader"/>
              <w:jc w:val="left"/>
            </w:pPr>
            <w:r w:rsidRPr="00D050F1">
              <w:t>Challenge number(s) addressed</w:t>
            </w:r>
          </w:p>
        </w:tc>
      </w:tr>
      <w:tr w:rsidR="00E66558" w:rsidRPr="00D050F1"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B3E594" w14:textId="31D7160E" w:rsidR="00721A83" w:rsidRDefault="006F47BD" w:rsidP="00396FA2">
            <w:pPr>
              <w:pStyle w:val="TableRow"/>
              <w:spacing w:after="240"/>
              <w:ind w:left="0" w:right="0"/>
              <w:rPr>
                <w:iCs/>
                <w:color w:val="auto"/>
                <w:lang w:val="en-US"/>
              </w:rPr>
            </w:pPr>
            <w:r>
              <w:rPr>
                <w:iCs/>
                <w:color w:val="auto"/>
                <w:lang w:val="en-US"/>
              </w:rPr>
              <w:t xml:space="preserve">Trust wide leadership group for promoting effective school strategies around disadvantaged learners </w:t>
            </w:r>
          </w:p>
          <w:p w14:paraId="2A7D551A" w14:textId="4DAC9457" w:rsidR="004414EB" w:rsidRPr="00D050F1" w:rsidRDefault="00721A83" w:rsidP="00396FA2">
            <w:pPr>
              <w:pStyle w:val="TableRow"/>
              <w:spacing w:after="240"/>
              <w:ind w:left="0" w:right="0"/>
              <w:rPr>
                <w:rFonts w:cs="Arial"/>
                <w:color w:val="auto"/>
                <w:shd w:val="clear" w:color="auto" w:fill="FFFFFF"/>
              </w:rPr>
            </w:pPr>
            <w:r>
              <w:rPr>
                <w:iCs/>
                <w:color w:val="auto"/>
                <w:lang w:val="en-US"/>
              </w:rPr>
              <w:t>Training for LGBs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A24EB8" w14:textId="77777777" w:rsidR="00E66558" w:rsidRDefault="00433501" w:rsidP="00396FA2">
            <w:pPr>
              <w:autoSpaceDN/>
              <w:spacing w:before="60" w:after="60" w:line="240" w:lineRule="auto"/>
              <w:rPr>
                <w:color w:val="auto"/>
              </w:rPr>
            </w:pPr>
            <w:r>
              <w:rPr>
                <w:color w:val="auto"/>
              </w:rPr>
              <w:t>EEF</w:t>
            </w:r>
            <w:r w:rsidR="00772ABE">
              <w:rPr>
                <w:color w:val="auto"/>
              </w:rPr>
              <w:t xml:space="preserve"> improving teaching is the single most important lever for closing the attainment gap.</w:t>
            </w:r>
          </w:p>
          <w:p w14:paraId="2A7D551B" w14:textId="0C48E280" w:rsidR="00772ABE" w:rsidRPr="00D050F1" w:rsidRDefault="00772ABE" w:rsidP="00396FA2">
            <w:pPr>
              <w:autoSpaceDN/>
              <w:spacing w:before="60" w:after="60" w:line="240" w:lineRule="auto"/>
              <w:rPr>
                <w:color w:val="auto"/>
              </w:rPr>
            </w:pPr>
            <w:r>
              <w:rPr>
                <w:color w:val="auto"/>
              </w:rPr>
              <w:t xml:space="preserve">UCL </w:t>
            </w:r>
            <w:r w:rsidR="001A5079">
              <w:rPr>
                <w:color w:val="auto"/>
              </w:rPr>
              <w:t>Institute</w:t>
            </w:r>
            <w:r w:rsidR="00907EF7">
              <w:rPr>
                <w:color w:val="auto"/>
              </w:rPr>
              <w:t xml:space="preserve"> of Education</w:t>
            </w:r>
            <w:r w:rsidR="003A5D43">
              <w:rPr>
                <w:color w:val="auto"/>
              </w:rPr>
              <w:t>:</w:t>
            </w:r>
            <w:r w:rsidR="00907EF7">
              <w:rPr>
                <w:color w:val="auto"/>
              </w:rPr>
              <w:t xml:space="preserve"> leaders who engage with professiona</w:t>
            </w:r>
            <w:r w:rsidR="001A5079">
              <w:rPr>
                <w:color w:val="auto"/>
              </w:rPr>
              <w:t>l</w:t>
            </w:r>
            <w:r w:rsidR="00907EF7">
              <w:rPr>
                <w:color w:val="auto"/>
              </w:rPr>
              <w:t xml:space="preserve"> learning focussed on equity </w:t>
            </w:r>
            <w:r w:rsidR="001A5079">
              <w:rPr>
                <w:color w:val="auto"/>
              </w:rPr>
              <w:t xml:space="preserve">are more effective in implementing strategies that support disadvantaged learners.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5493470" w:rsidR="00E66558" w:rsidRPr="00D050F1" w:rsidRDefault="000B1DC5" w:rsidP="00396FA2">
            <w:pPr>
              <w:pStyle w:val="TableRowCentered"/>
              <w:ind w:left="0" w:right="0"/>
              <w:jc w:val="left"/>
              <w:rPr>
                <w:color w:val="auto"/>
                <w:szCs w:val="24"/>
              </w:rPr>
            </w:pPr>
            <w:r>
              <w:rPr>
                <w:color w:val="auto"/>
                <w:szCs w:val="24"/>
              </w:rPr>
              <w:t>1,2,3,4</w:t>
            </w:r>
          </w:p>
        </w:tc>
      </w:tr>
      <w:tr w:rsidR="00E66558" w:rsidRPr="00D050F1" w14:paraId="2A7D5521"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61DE4B" w14:textId="11C92644" w:rsidR="00E66558" w:rsidRDefault="00682FD8" w:rsidP="00396FA2">
            <w:pPr>
              <w:autoSpaceDN/>
              <w:spacing w:before="60" w:line="240" w:lineRule="auto"/>
              <w:rPr>
                <w:iCs/>
                <w:color w:val="auto"/>
                <w:lang w:val="en-US"/>
              </w:rPr>
            </w:pPr>
            <w:r>
              <w:rPr>
                <w:iCs/>
                <w:color w:val="auto"/>
                <w:lang w:val="en-US"/>
              </w:rPr>
              <w:t xml:space="preserve">Trust wide </w:t>
            </w:r>
            <w:r w:rsidR="003F69FF">
              <w:rPr>
                <w:iCs/>
                <w:color w:val="auto"/>
                <w:lang w:val="en-US"/>
              </w:rPr>
              <w:t xml:space="preserve">speech and language </w:t>
            </w:r>
            <w:proofErr w:type="spellStart"/>
            <w:r w:rsidR="003F69FF">
              <w:rPr>
                <w:iCs/>
                <w:color w:val="auto"/>
                <w:lang w:val="en-US"/>
              </w:rPr>
              <w:t>programme</w:t>
            </w:r>
            <w:proofErr w:type="spellEnd"/>
            <w:r w:rsidR="003F69FF">
              <w:rPr>
                <w:iCs/>
                <w:color w:val="auto"/>
                <w:lang w:val="en-US"/>
              </w:rPr>
              <w:t xml:space="preserve"> to develop teacher skills and to support strategies for non</w:t>
            </w:r>
            <w:r w:rsidR="005B1D49">
              <w:rPr>
                <w:iCs/>
                <w:color w:val="auto"/>
                <w:lang w:val="en-US"/>
              </w:rPr>
              <w:t>-</w:t>
            </w:r>
            <w:r w:rsidR="003F69FF">
              <w:rPr>
                <w:iCs/>
                <w:color w:val="auto"/>
                <w:lang w:val="en-US"/>
              </w:rPr>
              <w:t xml:space="preserve">verbal pupils </w:t>
            </w:r>
          </w:p>
          <w:p w14:paraId="2A7D551E" w14:textId="26422E8F" w:rsidR="000B1DC5" w:rsidRPr="00D050F1" w:rsidRDefault="000B1DC5" w:rsidP="00396FA2">
            <w:pPr>
              <w:autoSpaceDN/>
              <w:spacing w:before="60" w:line="240" w:lineRule="auto"/>
              <w:rPr>
                <w:iCs/>
                <w:color w:val="auto"/>
                <w:lang w:val="en-US"/>
              </w:rPr>
            </w:pPr>
            <w:r>
              <w:rPr>
                <w:iCs/>
                <w:color w:val="auto"/>
                <w:lang w:val="en-US"/>
              </w:rPr>
              <w:t>EYFS leader groups and focus on SE</w:t>
            </w:r>
            <w:r w:rsidR="00F57F71">
              <w:rPr>
                <w:iCs/>
                <w:color w:val="auto"/>
                <w:lang w:val="en-US"/>
              </w:rPr>
              <w:t xml:space="preserve">P work in schools around </w:t>
            </w:r>
            <w:r w:rsidR="00AF6639">
              <w:rPr>
                <w:iCs/>
                <w:color w:val="auto"/>
                <w:lang w:val="en-US"/>
              </w:rPr>
              <w:t>developing oracy</w:t>
            </w:r>
            <w:r w:rsidR="00F57F71">
              <w:rPr>
                <w:iCs/>
                <w:color w:val="auto"/>
                <w:lang w:val="en-US"/>
              </w:rPr>
              <w:t xml:space="preserve"> </w:t>
            </w:r>
            <w:r w:rsidR="00C35C18">
              <w:rPr>
                <w:iCs/>
                <w:color w:val="auto"/>
                <w:lang w:val="en-US"/>
              </w:rPr>
              <w:t xml:space="preserve">amongst disadvantaged pupils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E4CF91" w14:textId="04D9A587" w:rsidR="004D67A3" w:rsidRDefault="00986B6D" w:rsidP="00396FA2">
            <w:pPr>
              <w:autoSpaceDN/>
              <w:spacing w:before="60" w:after="60" w:line="240" w:lineRule="auto"/>
              <w:rPr>
                <w:rFonts w:cs="Arial"/>
                <w:color w:val="auto"/>
              </w:rPr>
            </w:pPr>
            <w:r>
              <w:rPr>
                <w:rFonts w:cs="Arial"/>
                <w:color w:val="auto"/>
              </w:rPr>
              <w:t>EEF Mastery Learning, Metacognition</w:t>
            </w:r>
            <w:r w:rsidR="00F76A6D">
              <w:rPr>
                <w:rFonts w:cs="Arial"/>
                <w:color w:val="auto"/>
              </w:rPr>
              <w:t xml:space="preserve"> </w:t>
            </w:r>
          </w:p>
          <w:p w14:paraId="37E27582" w14:textId="3DF1E3C7" w:rsidR="000E397B" w:rsidRDefault="004D67A3" w:rsidP="00396FA2">
            <w:pPr>
              <w:autoSpaceDN/>
              <w:spacing w:before="60" w:after="60" w:line="240" w:lineRule="auto"/>
              <w:rPr>
                <w:rFonts w:cs="Arial"/>
                <w:color w:val="auto"/>
              </w:rPr>
            </w:pPr>
            <w:r>
              <w:rPr>
                <w:rFonts w:cs="Arial"/>
                <w:color w:val="auto"/>
              </w:rPr>
              <w:t xml:space="preserve">SEND Code of Practice: </w:t>
            </w:r>
            <w:r w:rsidR="00F76A6D">
              <w:rPr>
                <w:rFonts w:cs="Arial"/>
                <w:color w:val="auto"/>
              </w:rPr>
              <w:t xml:space="preserve">Individual Instruction from effective assessment and identification of individual need. </w:t>
            </w:r>
          </w:p>
          <w:p w14:paraId="6E1837D5" w14:textId="77777777" w:rsidR="000E397B" w:rsidRDefault="000E397B" w:rsidP="00396FA2">
            <w:pPr>
              <w:autoSpaceDN/>
              <w:spacing w:before="60" w:after="60" w:line="240" w:lineRule="auto"/>
              <w:rPr>
                <w:rFonts w:cs="Arial"/>
                <w:color w:val="auto"/>
              </w:rPr>
            </w:pPr>
          </w:p>
          <w:p w14:paraId="3F90FDA5" w14:textId="77777777" w:rsidR="000E397B" w:rsidRDefault="000E397B" w:rsidP="00396FA2">
            <w:pPr>
              <w:autoSpaceDN/>
              <w:spacing w:before="60" w:after="60" w:line="240" w:lineRule="auto"/>
              <w:rPr>
                <w:rFonts w:cs="Arial"/>
                <w:color w:val="auto"/>
              </w:rPr>
            </w:pPr>
          </w:p>
          <w:p w14:paraId="67E147C4" w14:textId="77777777" w:rsidR="000E397B" w:rsidRDefault="000E397B" w:rsidP="00396FA2">
            <w:pPr>
              <w:autoSpaceDN/>
              <w:spacing w:before="60" w:after="60" w:line="240" w:lineRule="auto"/>
              <w:rPr>
                <w:rFonts w:cs="Arial"/>
                <w:color w:val="auto"/>
              </w:rPr>
            </w:pPr>
          </w:p>
          <w:p w14:paraId="2A7D551F" w14:textId="03BC1C51" w:rsidR="00E66558" w:rsidRPr="008E349F" w:rsidRDefault="00E66558" w:rsidP="00396FA2">
            <w:pPr>
              <w:autoSpaceDN/>
              <w:spacing w:before="60" w:after="60" w:line="240" w:lineRule="auto"/>
              <w:rPr>
                <w:rFonts w:cs="Arial"/>
                <w:color w:val="auto"/>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47382316" w:rsidR="00E66558" w:rsidRPr="00D050F1" w:rsidRDefault="000B1DC5" w:rsidP="00396FA2">
            <w:pPr>
              <w:pStyle w:val="TableRowCentered"/>
              <w:ind w:left="0" w:right="0"/>
              <w:jc w:val="left"/>
              <w:rPr>
                <w:color w:val="auto"/>
                <w:sz w:val="22"/>
                <w:szCs w:val="22"/>
              </w:rPr>
            </w:pPr>
            <w:r>
              <w:rPr>
                <w:color w:val="auto"/>
                <w:sz w:val="22"/>
                <w:szCs w:val="22"/>
              </w:rPr>
              <w:t>1</w:t>
            </w:r>
            <w:r w:rsidR="005B1D49">
              <w:rPr>
                <w:color w:val="auto"/>
                <w:sz w:val="22"/>
                <w:szCs w:val="22"/>
              </w:rPr>
              <w:t>,2,3,4,5</w:t>
            </w:r>
          </w:p>
        </w:tc>
      </w:tr>
      <w:tr w:rsidR="0015621F" w:rsidRPr="00D050F1"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520385" w14:textId="696514A6" w:rsidR="008A3BB4" w:rsidRDefault="008A3BB4" w:rsidP="00396FA2">
            <w:pPr>
              <w:autoSpaceDN/>
              <w:spacing w:before="60" w:after="120" w:line="240" w:lineRule="auto"/>
              <w:rPr>
                <w:rFonts w:cs="Arial"/>
                <w:iCs/>
                <w:color w:val="auto"/>
              </w:rPr>
            </w:pPr>
            <w:r>
              <w:rPr>
                <w:rFonts w:cs="Arial"/>
                <w:iCs/>
                <w:color w:val="auto"/>
              </w:rPr>
              <w:t xml:space="preserve">Bespoke English network group to focus on improving outcomes for underachieving </w:t>
            </w:r>
            <w:r w:rsidR="00E43B00">
              <w:rPr>
                <w:rFonts w:cs="Arial"/>
                <w:iCs/>
                <w:color w:val="auto"/>
              </w:rPr>
              <w:t>disadvantaged</w:t>
            </w:r>
            <w:r>
              <w:rPr>
                <w:rFonts w:cs="Arial"/>
                <w:iCs/>
                <w:color w:val="auto"/>
              </w:rPr>
              <w:t xml:space="preserve"> pupils </w:t>
            </w:r>
            <w:r w:rsidR="00E43B00">
              <w:rPr>
                <w:rFonts w:cs="Arial"/>
                <w:iCs/>
                <w:color w:val="auto"/>
              </w:rPr>
              <w:t>in writing</w:t>
            </w:r>
          </w:p>
          <w:p w14:paraId="02533FE1" w14:textId="64AEDCE2" w:rsidR="0015621F" w:rsidRDefault="000D53C7" w:rsidP="00396FA2">
            <w:pPr>
              <w:autoSpaceDN/>
              <w:spacing w:before="60" w:after="120" w:line="240" w:lineRule="auto"/>
              <w:rPr>
                <w:rFonts w:cs="Arial"/>
                <w:iCs/>
                <w:color w:val="auto"/>
              </w:rPr>
            </w:pPr>
            <w:r>
              <w:rPr>
                <w:rFonts w:cs="Arial"/>
                <w:iCs/>
                <w:color w:val="auto"/>
              </w:rPr>
              <w:t xml:space="preserve">Continued Trust wide writing programme to skill leaders, teachers and support staff </w:t>
            </w:r>
          </w:p>
          <w:p w14:paraId="3C245BD9" w14:textId="462BF8A1" w:rsidR="00F57F71" w:rsidRPr="00D050F1" w:rsidRDefault="00F57F71" w:rsidP="00396FA2">
            <w:pPr>
              <w:autoSpaceDN/>
              <w:spacing w:before="60" w:after="120" w:line="240" w:lineRule="auto"/>
              <w:rPr>
                <w:rFonts w:cs="Arial"/>
                <w:iCs/>
                <w:color w:val="auto"/>
              </w:rPr>
            </w:pPr>
            <w:r>
              <w:rPr>
                <w:rFonts w:cs="Arial"/>
                <w:iCs/>
                <w:color w:val="auto"/>
              </w:rPr>
              <w:t>SEP work in schools around early literacy</w:t>
            </w:r>
            <w:r w:rsidR="00C35C18">
              <w:rPr>
                <w:rFonts w:cs="Arial"/>
                <w:iCs/>
                <w:color w:val="auto"/>
              </w:rPr>
              <w:t xml:space="preserve"> </w:t>
            </w:r>
            <w:r w:rsidR="00C35C18">
              <w:rPr>
                <w:iCs/>
                <w:color w:val="auto"/>
                <w:lang w:val="en-US"/>
              </w:rPr>
              <w:t>amongst disadvantaged pupils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994A6B" w14:textId="05D49DC9" w:rsidR="00510C9F" w:rsidRDefault="0022348D" w:rsidP="00AF6639">
            <w:pPr>
              <w:autoSpaceDN/>
              <w:spacing w:before="60" w:after="60" w:line="240" w:lineRule="auto"/>
              <w:rPr>
                <w:rFonts w:cs="Arial"/>
                <w:color w:val="auto"/>
              </w:rPr>
            </w:pPr>
            <w:r>
              <w:rPr>
                <w:rFonts w:cs="Arial"/>
                <w:color w:val="auto"/>
              </w:rPr>
              <w:t xml:space="preserve">EEF Mastery Learning, </w:t>
            </w:r>
            <w:r w:rsidR="00986B6D">
              <w:rPr>
                <w:rFonts w:cs="Arial"/>
                <w:color w:val="auto"/>
              </w:rPr>
              <w:t>Metacognition, C</w:t>
            </w:r>
            <w:r>
              <w:rPr>
                <w:rFonts w:cs="Arial"/>
                <w:color w:val="auto"/>
              </w:rPr>
              <w:t>ollaborative learning and the effectiveness of str</w:t>
            </w:r>
            <w:r w:rsidR="00986B6D">
              <w:rPr>
                <w:rFonts w:cs="Arial"/>
                <w:color w:val="auto"/>
              </w:rPr>
              <w:t>o</w:t>
            </w:r>
            <w:r>
              <w:rPr>
                <w:rFonts w:cs="Arial"/>
                <w:color w:val="auto"/>
              </w:rPr>
              <w:t xml:space="preserve">ng </w:t>
            </w:r>
            <w:r w:rsidR="00986B6D">
              <w:rPr>
                <w:rFonts w:cs="Arial"/>
                <w:color w:val="auto"/>
              </w:rPr>
              <w:t>F</w:t>
            </w:r>
            <w:r>
              <w:rPr>
                <w:rFonts w:cs="Arial"/>
                <w:color w:val="auto"/>
              </w:rPr>
              <w:t>eedback for pupils</w:t>
            </w:r>
          </w:p>
          <w:p w14:paraId="6802DF57" w14:textId="77777777" w:rsidR="00510C9F" w:rsidRDefault="00510C9F" w:rsidP="00AF6639">
            <w:pPr>
              <w:autoSpaceDN/>
              <w:spacing w:before="60" w:after="60" w:line="240" w:lineRule="auto"/>
              <w:rPr>
                <w:rFonts w:cs="Arial"/>
                <w:color w:val="auto"/>
              </w:rPr>
            </w:pPr>
          </w:p>
          <w:p w14:paraId="4BA81115" w14:textId="271B93D3" w:rsidR="00AF6639" w:rsidRDefault="00AF6639" w:rsidP="00AF6639">
            <w:pPr>
              <w:autoSpaceDN/>
              <w:spacing w:before="60" w:after="60" w:line="240" w:lineRule="auto"/>
              <w:rPr>
                <w:rFonts w:cs="Arial"/>
                <w:color w:val="auto"/>
              </w:rPr>
            </w:pPr>
            <w:r>
              <w:rPr>
                <w:rFonts w:cs="Arial"/>
                <w:color w:val="auto"/>
              </w:rPr>
              <w:t xml:space="preserve">DfE writing framework </w:t>
            </w:r>
            <w:hyperlink r:id="rId11" w:history="1">
              <w:r w:rsidRPr="001E1C18">
                <w:rPr>
                  <w:rStyle w:val="Hyperlink"/>
                  <w:rFonts w:cs="Arial"/>
                </w:rPr>
                <w:t>https://assets.publishing.service.gov.uk/media/686e7890fe1a249e937cbecb/The_writing_framework.pdf</w:t>
              </w:r>
            </w:hyperlink>
          </w:p>
          <w:p w14:paraId="09A43397" w14:textId="77777777" w:rsidR="00AF6639" w:rsidRDefault="00AF6639" w:rsidP="00AF6639">
            <w:pPr>
              <w:autoSpaceDN/>
              <w:spacing w:before="60" w:after="60" w:line="240" w:lineRule="auto"/>
              <w:rPr>
                <w:rFonts w:cs="Arial"/>
                <w:color w:val="auto"/>
              </w:rPr>
            </w:pPr>
            <w:r>
              <w:rPr>
                <w:rFonts w:cs="Arial"/>
                <w:color w:val="auto"/>
              </w:rPr>
              <w:t xml:space="preserve">DfE reading framework </w:t>
            </w:r>
          </w:p>
          <w:p w14:paraId="59E476D0" w14:textId="04269A6B" w:rsidR="001F198D" w:rsidRPr="00D050F1" w:rsidRDefault="00AF6639" w:rsidP="00396FA2">
            <w:pPr>
              <w:pStyle w:val="TableRowCentered"/>
              <w:spacing w:after="120"/>
              <w:ind w:left="0" w:right="0"/>
              <w:jc w:val="left"/>
              <w:rPr>
                <w:rFonts w:cs="Arial"/>
                <w:color w:val="auto"/>
                <w:szCs w:val="24"/>
              </w:rPr>
            </w:pPr>
            <w:hyperlink r:id="rId12" w:history="1">
              <w:r w:rsidRPr="001E1C18">
                <w:rPr>
                  <w:rStyle w:val="Hyperlink"/>
                  <w:rFonts w:cs="Arial"/>
                </w:rPr>
                <w:t>https://www.gov.uk/government/publications/the-reading-framework-teaching-the-foundations-of-literacy</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0C7AD2BE" w:rsidR="0015621F" w:rsidRPr="00D050F1" w:rsidRDefault="0099248F" w:rsidP="00396FA2">
            <w:pPr>
              <w:pStyle w:val="TableRowCentered"/>
              <w:ind w:left="0" w:right="0"/>
              <w:jc w:val="left"/>
              <w:rPr>
                <w:color w:val="auto"/>
                <w:szCs w:val="24"/>
              </w:rPr>
            </w:pPr>
            <w:r>
              <w:rPr>
                <w:color w:val="auto"/>
                <w:szCs w:val="24"/>
              </w:rPr>
              <w:t>2</w:t>
            </w:r>
            <w:r w:rsidR="005B1D49">
              <w:rPr>
                <w:color w:val="auto"/>
                <w:szCs w:val="24"/>
              </w:rPr>
              <w:t>,4,5</w:t>
            </w:r>
          </w:p>
        </w:tc>
      </w:tr>
      <w:tr w:rsidR="00D35EBE" w:rsidRPr="00D050F1"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31C25D" w14:textId="7A1FF31A" w:rsidR="00777F13" w:rsidRDefault="00F22465" w:rsidP="00396FA2">
            <w:pPr>
              <w:autoSpaceDN/>
              <w:spacing w:before="60" w:after="120" w:line="240" w:lineRule="auto"/>
              <w:rPr>
                <w:color w:val="auto"/>
              </w:rPr>
            </w:pPr>
            <w:r>
              <w:rPr>
                <w:color w:val="auto"/>
              </w:rPr>
              <w:t>A</w:t>
            </w:r>
            <w:r w:rsidR="005B4A5A" w:rsidRPr="00D050F1">
              <w:rPr>
                <w:color w:val="auto"/>
              </w:rPr>
              <w:t xml:space="preserve">ccess </w:t>
            </w:r>
            <w:r>
              <w:rPr>
                <w:color w:val="auto"/>
              </w:rPr>
              <w:t xml:space="preserve">to bespoke ODBST </w:t>
            </w:r>
            <w:r w:rsidR="005B4A5A" w:rsidRPr="00D050F1">
              <w:rPr>
                <w:color w:val="auto"/>
              </w:rPr>
              <w:t xml:space="preserve">Maths Hub </w:t>
            </w:r>
            <w:r w:rsidR="008A3BB4">
              <w:rPr>
                <w:color w:val="auto"/>
              </w:rPr>
              <w:t xml:space="preserve">group with </w:t>
            </w:r>
            <w:r w:rsidR="005B4A5A" w:rsidRPr="00D050F1">
              <w:rPr>
                <w:color w:val="auto"/>
              </w:rPr>
              <w:t>resources and CPD (including Teaching for Mastery training)</w:t>
            </w:r>
          </w:p>
          <w:p w14:paraId="13DDA9AA" w14:textId="77777777" w:rsidR="00F57F71" w:rsidRDefault="00F57F71" w:rsidP="00396FA2">
            <w:pPr>
              <w:autoSpaceDN/>
              <w:spacing w:before="60" w:after="120" w:line="240" w:lineRule="auto"/>
              <w:rPr>
                <w:color w:val="auto"/>
              </w:rPr>
            </w:pPr>
          </w:p>
          <w:p w14:paraId="7D746156" w14:textId="487C7E9A" w:rsidR="00F57F71" w:rsidRDefault="00F57F71" w:rsidP="00396FA2">
            <w:pPr>
              <w:autoSpaceDN/>
              <w:spacing w:before="60" w:after="120" w:line="240" w:lineRule="auto"/>
              <w:rPr>
                <w:color w:val="auto"/>
              </w:rPr>
            </w:pPr>
            <w:r>
              <w:rPr>
                <w:color w:val="auto"/>
              </w:rPr>
              <w:lastRenderedPageBreak/>
              <w:t xml:space="preserve">SEP work in school around early Maths </w:t>
            </w:r>
            <w:r w:rsidR="00C35C18">
              <w:rPr>
                <w:iCs/>
                <w:color w:val="auto"/>
                <w:lang w:val="en-US"/>
              </w:rPr>
              <w:t>amongst disadvantaged pupils</w:t>
            </w:r>
          </w:p>
          <w:p w14:paraId="6E8F3FDD" w14:textId="49B6A236" w:rsidR="008A3BB4" w:rsidRPr="00D050F1" w:rsidRDefault="008A3BB4" w:rsidP="00396FA2">
            <w:pPr>
              <w:autoSpaceDN/>
              <w:spacing w:before="60" w:after="120" w:line="240" w:lineRule="auto"/>
              <w:rPr>
                <w:rFonts w:cs="Arial"/>
                <w:iCs/>
                <w:color w:val="auto"/>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B8FE" w14:textId="08E047A5" w:rsidR="003F21FD" w:rsidRPr="00D050F1" w:rsidRDefault="003B514F" w:rsidP="00396FA2">
            <w:pPr>
              <w:autoSpaceDN/>
              <w:spacing w:before="60" w:after="60" w:line="240" w:lineRule="auto"/>
              <w:rPr>
                <w:rFonts w:cs="Arial"/>
                <w:iCs/>
                <w:color w:val="auto"/>
              </w:rPr>
            </w:pPr>
            <w:r w:rsidRPr="00D050F1">
              <w:rPr>
                <w:rFonts w:cs="Arial"/>
                <w:iCs/>
                <w:color w:val="auto"/>
              </w:rPr>
              <w:lastRenderedPageBreak/>
              <w:t xml:space="preserve">The </w:t>
            </w:r>
            <w:r w:rsidR="004D025C" w:rsidRPr="00D050F1">
              <w:rPr>
                <w:rFonts w:cs="Arial"/>
                <w:iCs/>
                <w:color w:val="auto"/>
              </w:rPr>
              <w:t xml:space="preserve">DfE </w:t>
            </w:r>
            <w:r w:rsidR="0023765D" w:rsidRPr="00D050F1">
              <w:rPr>
                <w:rFonts w:cs="Arial"/>
                <w:iCs/>
                <w:color w:val="auto"/>
              </w:rPr>
              <w:t>non-statutory</w:t>
            </w:r>
            <w:r w:rsidR="004D025C" w:rsidRPr="00D050F1">
              <w:rPr>
                <w:rFonts w:cs="Arial"/>
                <w:iCs/>
                <w:color w:val="auto"/>
              </w:rPr>
              <w:t xml:space="preserve"> guidance has been produced in conjunction with </w:t>
            </w:r>
            <w:r w:rsidR="0081586E" w:rsidRPr="00D050F1">
              <w:rPr>
                <w:rFonts w:cs="Arial"/>
                <w:iCs/>
                <w:color w:val="auto"/>
              </w:rPr>
              <w:t xml:space="preserve">the National Centre for </w:t>
            </w:r>
            <w:r w:rsidR="00A9674D" w:rsidRPr="00D050F1">
              <w:rPr>
                <w:rFonts w:cs="Arial"/>
                <w:iCs/>
                <w:color w:val="auto"/>
              </w:rPr>
              <w:t xml:space="preserve">Excellence in the </w:t>
            </w:r>
            <w:r w:rsidR="006B5875" w:rsidRPr="00D050F1">
              <w:rPr>
                <w:rFonts w:cs="Arial"/>
                <w:iCs/>
                <w:color w:val="auto"/>
              </w:rPr>
              <w:t>Teaching of Mathematics</w:t>
            </w:r>
            <w:r w:rsidR="002C5C55" w:rsidRPr="00D050F1">
              <w:rPr>
                <w:rFonts w:cs="Arial"/>
                <w:iCs/>
                <w:color w:val="auto"/>
              </w:rPr>
              <w:t>,</w:t>
            </w:r>
            <w:r w:rsidR="00172E82" w:rsidRPr="00D050F1">
              <w:rPr>
                <w:rFonts w:cs="Arial"/>
                <w:iCs/>
                <w:color w:val="auto"/>
              </w:rPr>
              <w:t xml:space="preserve"> </w:t>
            </w:r>
            <w:r w:rsidR="002267E9" w:rsidRPr="00D050F1">
              <w:rPr>
                <w:rFonts w:cs="Arial"/>
                <w:iCs/>
                <w:color w:val="auto"/>
              </w:rPr>
              <w:t>drawing</w:t>
            </w:r>
            <w:r w:rsidR="00172E82" w:rsidRPr="00D050F1">
              <w:rPr>
                <w:rFonts w:cs="Arial"/>
                <w:iCs/>
                <w:color w:val="auto"/>
              </w:rPr>
              <w:t xml:space="preserve"> on </w:t>
            </w:r>
            <w:r w:rsidR="002267E9" w:rsidRPr="00D050F1">
              <w:rPr>
                <w:rFonts w:cs="Arial"/>
                <w:iCs/>
                <w:color w:val="auto"/>
              </w:rPr>
              <w:t>evidence-</w:t>
            </w:r>
            <w:r w:rsidR="00172E82" w:rsidRPr="00D050F1">
              <w:rPr>
                <w:rFonts w:cs="Arial"/>
                <w:iCs/>
                <w:color w:val="auto"/>
              </w:rPr>
              <w:t xml:space="preserve">based </w:t>
            </w:r>
            <w:r w:rsidR="002267E9" w:rsidRPr="00D050F1">
              <w:rPr>
                <w:rFonts w:cs="Arial"/>
                <w:iCs/>
                <w:color w:val="auto"/>
              </w:rPr>
              <w:t>approaches</w:t>
            </w:r>
            <w:r w:rsidR="006B5875" w:rsidRPr="00D050F1">
              <w:rPr>
                <w:rFonts w:cs="Arial"/>
                <w:iCs/>
                <w:color w:val="auto"/>
              </w:rPr>
              <w:t>:</w:t>
            </w:r>
            <w:r w:rsidR="008153E9" w:rsidRPr="00D050F1">
              <w:rPr>
                <w:rFonts w:cs="Arial"/>
                <w:iCs/>
                <w:color w:val="auto"/>
              </w:rPr>
              <w:t xml:space="preserve"> </w:t>
            </w:r>
          </w:p>
          <w:p w14:paraId="38F5887A" w14:textId="30B86165" w:rsidR="00FC0184" w:rsidRPr="00D050F1" w:rsidRDefault="003E3A10" w:rsidP="00396FA2">
            <w:pPr>
              <w:pStyle w:val="TableRowCentered"/>
              <w:spacing w:after="120"/>
              <w:ind w:left="0" w:right="0"/>
              <w:jc w:val="left"/>
              <w:rPr>
                <w:rStyle w:val="Hyperlink"/>
                <w:szCs w:val="28"/>
                <w:lang w:val="en-US"/>
              </w:rPr>
            </w:pPr>
            <w:hyperlink r:id="rId13" w:history="1">
              <w:proofErr w:type="spellStart"/>
              <w:r w:rsidRPr="0005639B">
                <w:rPr>
                  <w:rStyle w:val="Hyperlink"/>
                  <w:iCs/>
                  <w:szCs w:val="28"/>
                  <w:lang w:val="en-US"/>
                </w:rPr>
                <w:t>Math</w:t>
              </w:r>
              <w:r w:rsidR="00EA3041" w:rsidRPr="0005639B">
                <w:rPr>
                  <w:rStyle w:val="Hyperlink"/>
                  <w:iCs/>
                  <w:szCs w:val="28"/>
                  <w:lang w:val="en-US"/>
                </w:rPr>
                <w:t>ematic</w:t>
              </w:r>
              <w:r w:rsidRPr="0005639B">
                <w:rPr>
                  <w:rStyle w:val="Hyperlink"/>
                  <w:iCs/>
                  <w:szCs w:val="28"/>
                  <w:lang w:val="en-US"/>
                </w:rPr>
                <w:t>s_guidance</w:t>
              </w:r>
              <w:proofErr w:type="spellEnd"/>
              <w:r w:rsidR="00EA3041" w:rsidRPr="0005639B">
                <w:rPr>
                  <w:rStyle w:val="Hyperlink"/>
                  <w:iCs/>
                  <w:szCs w:val="28"/>
                  <w:lang w:val="en-US"/>
                </w:rPr>
                <w:t>:</w:t>
              </w:r>
              <w:r w:rsidR="009578C1" w:rsidRPr="0005639B">
                <w:rPr>
                  <w:rStyle w:val="Hyperlink"/>
                  <w:iCs/>
                  <w:szCs w:val="28"/>
                  <w:lang w:val="en-US"/>
                </w:rPr>
                <w:t xml:space="preserve"> </w:t>
              </w:r>
              <w:r w:rsidR="002B1ACD" w:rsidRPr="0005639B">
                <w:rPr>
                  <w:rStyle w:val="Hyperlink"/>
                  <w:iCs/>
                  <w:szCs w:val="28"/>
                  <w:lang w:val="en-US"/>
                </w:rPr>
                <w:t>k</w:t>
              </w:r>
              <w:r w:rsidR="009578C1" w:rsidRPr="0005639B">
                <w:rPr>
                  <w:rStyle w:val="Hyperlink"/>
                  <w:iCs/>
                  <w:szCs w:val="28"/>
                  <w:lang w:val="en-US"/>
                </w:rPr>
                <w:t>ey stages 1</w:t>
              </w:r>
              <w:r w:rsidRPr="0005639B">
                <w:rPr>
                  <w:rStyle w:val="Hyperlink"/>
                  <w:iCs/>
                  <w:szCs w:val="28"/>
                  <w:lang w:val="en-US"/>
                </w:rPr>
                <w:t>_and</w:t>
              </w:r>
              <w:r w:rsidR="009578C1" w:rsidRPr="0005639B">
                <w:rPr>
                  <w:rStyle w:val="Hyperlink"/>
                  <w:iCs/>
                  <w:szCs w:val="28"/>
                  <w:lang w:val="en-US"/>
                </w:rPr>
                <w:t xml:space="preserve"> </w:t>
              </w:r>
              <w:r w:rsidRPr="0005639B">
                <w:rPr>
                  <w:rStyle w:val="Hyperlink"/>
                  <w:iCs/>
                  <w:szCs w:val="28"/>
                  <w:lang w:val="en-US"/>
                </w:rPr>
                <w:t>2</w:t>
              </w:r>
            </w:hyperlink>
          </w:p>
          <w:p w14:paraId="3E93BD35" w14:textId="77777777" w:rsidR="00FB5EA9" w:rsidRPr="00D050F1" w:rsidRDefault="006B5875" w:rsidP="00396FA2">
            <w:pPr>
              <w:autoSpaceDN/>
              <w:spacing w:before="120" w:after="60" w:line="240" w:lineRule="auto"/>
              <w:rPr>
                <w:rFonts w:cs="Arial"/>
                <w:color w:val="auto"/>
              </w:rPr>
            </w:pPr>
            <w:r w:rsidRPr="00D050F1">
              <w:rPr>
                <w:rFonts w:cs="Arial"/>
                <w:color w:val="auto"/>
              </w:rPr>
              <w:t xml:space="preserve">The EEF guidance is based on a range of the best available evidence: </w:t>
            </w:r>
          </w:p>
          <w:p w14:paraId="0892004B" w14:textId="7ADD0B92" w:rsidR="006B5875" w:rsidRPr="00D050F1" w:rsidRDefault="006B5875" w:rsidP="00396FA2">
            <w:pPr>
              <w:pStyle w:val="TableRowCentered"/>
              <w:spacing w:after="120"/>
              <w:ind w:left="0" w:right="0"/>
              <w:jc w:val="left"/>
              <w:rPr>
                <w:rFonts w:cs="Arial"/>
                <w:color w:val="auto"/>
                <w:u w:val="single"/>
              </w:rPr>
            </w:pPr>
            <w:hyperlink r:id="rId14" w:history="1">
              <w:r w:rsidRPr="0005639B">
                <w:rPr>
                  <w:rStyle w:val="Hyperlink"/>
                  <w:iCs/>
                  <w:szCs w:val="28"/>
                  <w:lang w:val="en-US"/>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0F21E461" w:rsidR="00D35EBE" w:rsidRPr="00D050F1" w:rsidRDefault="0077187E" w:rsidP="00396FA2">
            <w:pPr>
              <w:pStyle w:val="TableRowCentered"/>
              <w:ind w:left="0" w:right="0"/>
              <w:jc w:val="left"/>
              <w:rPr>
                <w:color w:val="auto"/>
                <w:szCs w:val="24"/>
              </w:rPr>
            </w:pPr>
            <w:r w:rsidRPr="00D050F1">
              <w:rPr>
                <w:color w:val="auto"/>
                <w:szCs w:val="24"/>
              </w:rPr>
              <w:lastRenderedPageBreak/>
              <w:t>3</w:t>
            </w:r>
            <w:r w:rsidR="005B1D49">
              <w:rPr>
                <w:color w:val="auto"/>
                <w:szCs w:val="24"/>
              </w:rPr>
              <w:t>,4,5</w:t>
            </w:r>
          </w:p>
        </w:tc>
      </w:tr>
    </w:tbl>
    <w:p w14:paraId="2A7D5524" w14:textId="6741C174" w:rsidR="00E66558" w:rsidRPr="00D050F1" w:rsidRDefault="009D71E8" w:rsidP="00090E8D">
      <w:pPr>
        <w:pStyle w:val="Heading3"/>
      </w:pPr>
      <w:r w:rsidRPr="00D050F1">
        <w:t xml:space="preserve">Targeted support </w:t>
      </w:r>
      <w:r w:rsidR="00C35C18">
        <w:t xml:space="preserve">for schools where </w:t>
      </w:r>
      <w:r w:rsidR="0052707F">
        <w:t>disadvantaged</w:t>
      </w:r>
      <w:r w:rsidR="00C35C18">
        <w:t xml:space="preserve"> pupils are underperforming </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D050F1"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D050F1" w:rsidRDefault="009D71E8" w:rsidP="00396FA2">
            <w:pPr>
              <w:pStyle w:val="TableHeader"/>
              <w:ind w:left="0" w:right="0"/>
              <w:jc w:val="left"/>
            </w:pPr>
            <w:r w:rsidRPr="00D050F1">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D050F1" w:rsidRDefault="009D71E8" w:rsidP="00396FA2">
            <w:pPr>
              <w:pStyle w:val="TableHeader"/>
              <w:ind w:left="0" w:right="0"/>
              <w:jc w:val="left"/>
            </w:pPr>
            <w:r w:rsidRPr="00D050F1">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D050F1" w:rsidRDefault="009D71E8" w:rsidP="00396FA2">
            <w:pPr>
              <w:pStyle w:val="TableHeader"/>
              <w:ind w:left="0" w:right="0"/>
              <w:jc w:val="left"/>
            </w:pPr>
            <w:r w:rsidRPr="00D050F1">
              <w:t>Challenge number(s) addressed</w:t>
            </w:r>
          </w:p>
        </w:tc>
      </w:tr>
      <w:tr w:rsidR="001E76B0" w:rsidRPr="00D050F1" w14:paraId="2A7D552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060B4A" w14:textId="110AE6A2" w:rsidR="00BD1EBB" w:rsidRDefault="00090E8D" w:rsidP="00396FA2">
            <w:pPr>
              <w:pStyle w:val="TableRow"/>
              <w:spacing w:after="120"/>
              <w:ind w:left="0" w:right="0"/>
              <w:rPr>
                <w:rFonts w:cs="Arial"/>
                <w:iCs/>
                <w:color w:val="auto"/>
                <w:lang w:val="en-US"/>
              </w:rPr>
            </w:pPr>
            <w:r>
              <w:rPr>
                <w:rFonts w:cs="Arial"/>
                <w:iCs/>
                <w:color w:val="auto"/>
                <w:lang w:val="en-US"/>
              </w:rPr>
              <w:t>Enhan</w:t>
            </w:r>
            <w:r w:rsidR="00B90E81">
              <w:rPr>
                <w:rFonts w:cs="Arial"/>
                <w:iCs/>
                <w:color w:val="auto"/>
                <w:lang w:val="en-US"/>
              </w:rPr>
              <w:t>c</w:t>
            </w:r>
            <w:r>
              <w:rPr>
                <w:rFonts w:cs="Arial"/>
                <w:iCs/>
                <w:color w:val="auto"/>
                <w:lang w:val="en-US"/>
              </w:rPr>
              <w:t xml:space="preserve">ed support </w:t>
            </w:r>
            <w:r w:rsidR="00B90E81">
              <w:rPr>
                <w:rFonts w:cs="Arial"/>
                <w:iCs/>
                <w:color w:val="auto"/>
                <w:lang w:val="en-US"/>
              </w:rPr>
              <w:t>from</w:t>
            </w:r>
            <w:r>
              <w:rPr>
                <w:rFonts w:cs="Arial"/>
                <w:iCs/>
                <w:color w:val="auto"/>
                <w:lang w:val="en-US"/>
              </w:rPr>
              <w:t xml:space="preserve"> the </w:t>
            </w:r>
            <w:r w:rsidR="00B90E81">
              <w:rPr>
                <w:rFonts w:cs="Arial"/>
                <w:iCs/>
                <w:color w:val="auto"/>
                <w:lang w:val="en-US"/>
              </w:rPr>
              <w:t xml:space="preserve">ODBST School Effectiveness Partner </w:t>
            </w:r>
            <w:r w:rsidR="00196325">
              <w:rPr>
                <w:rFonts w:cs="Arial"/>
                <w:iCs/>
                <w:color w:val="auto"/>
                <w:lang w:val="en-US"/>
              </w:rPr>
              <w:t xml:space="preserve">with identified strategies and </w:t>
            </w:r>
            <w:r w:rsidR="007C50B9">
              <w:rPr>
                <w:rFonts w:cs="Arial"/>
                <w:iCs/>
                <w:color w:val="auto"/>
                <w:lang w:val="en-US"/>
              </w:rPr>
              <w:t xml:space="preserve">training for staff </w:t>
            </w:r>
          </w:p>
          <w:p w14:paraId="2A7D5529" w14:textId="6A3E95E3" w:rsidR="002A646B" w:rsidRPr="00D050F1" w:rsidRDefault="002A646B" w:rsidP="00396FA2">
            <w:pPr>
              <w:pStyle w:val="TableRow"/>
              <w:spacing w:after="120"/>
              <w:ind w:left="0" w:right="0"/>
              <w:rPr>
                <w:rFonts w:cs="Arial"/>
                <w:iCs/>
                <w:color w:val="auto"/>
                <w:lang w:val="en-US"/>
              </w:rPr>
            </w:pPr>
            <w:r>
              <w:rPr>
                <w:rFonts w:cs="Arial"/>
                <w:iCs/>
                <w:color w:val="auto"/>
                <w:lang w:val="en-US"/>
              </w:rPr>
              <w:t xml:space="preserve">Disadvantaged review by the Director of Education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D6AB8C" w14:textId="77777777" w:rsidR="003A5D43" w:rsidRDefault="003A5D43" w:rsidP="003A5D43">
            <w:pPr>
              <w:autoSpaceDN/>
              <w:spacing w:before="60" w:after="60" w:line="240" w:lineRule="auto"/>
              <w:rPr>
                <w:color w:val="auto"/>
              </w:rPr>
            </w:pPr>
            <w:r>
              <w:rPr>
                <w:color w:val="auto"/>
              </w:rPr>
              <w:t>EEF improving teaching is the single most important lever for closing the attainment gap.</w:t>
            </w:r>
          </w:p>
          <w:p w14:paraId="2A7D552A" w14:textId="2F80187D" w:rsidR="009D2E96" w:rsidRPr="00991A05" w:rsidRDefault="003A5D43" w:rsidP="003A5D43">
            <w:pPr>
              <w:pStyle w:val="TableRowCentered"/>
              <w:spacing w:after="120"/>
              <w:ind w:left="0" w:right="0"/>
              <w:jc w:val="left"/>
              <w:rPr>
                <w:iCs/>
                <w:color w:val="0000FF"/>
                <w:szCs w:val="28"/>
                <w:u w:val="single"/>
                <w:lang w:val="en-US"/>
              </w:rPr>
            </w:pPr>
            <w:r>
              <w:rPr>
                <w:color w:val="auto"/>
              </w:rPr>
              <w:t>UCL Institute of Education: leaders who engage with professional learning focussed on equity are more effective in implementing strategies that support disadvantaged learners.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7B64952" w:rsidR="001E76B0" w:rsidRPr="00D050F1" w:rsidRDefault="003A5D43" w:rsidP="00396FA2">
            <w:pPr>
              <w:pStyle w:val="TableRowCentered"/>
              <w:ind w:left="0" w:right="0"/>
              <w:jc w:val="left"/>
              <w:rPr>
                <w:color w:val="auto"/>
                <w:szCs w:val="22"/>
              </w:rPr>
            </w:pPr>
            <w:r>
              <w:rPr>
                <w:color w:val="auto"/>
                <w:szCs w:val="22"/>
              </w:rPr>
              <w:t>1,2,3,4,5</w:t>
            </w:r>
          </w:p>
        </w:tc>
      </w:tr>
    </w:tbl>
    <w:p w14:paraId="2A7D5533" w14:textId="00BB1B04" w:rsidR="00E66558" w:rsidRPr="00D050F1" w:rsidRDefault="009D71E8" w:rsidP="00525FDF">
      <w:pPr>
        <w:pStyle w:val="Heading3"/>
      </w:pPr>
      <w:r w:rsidRPr="00D050F1">
        <w:t>Wider strategies (for example, related to attendance, behaviour, wellbeing)</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D050F1"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D050F1" w:rsidRDefault="009D71E8" w:rsidP="00396FA2">
            <w:pPr>
              <w:pStyle w:val="TableHeader"/>
              <w:ind w:left="0" w:right="0"/>
              <w:jc w:val="left"/>
            </w:pPr>
            <w:r w:rsidRPr="00D050F1">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D050F1" w:rsidRDefault="009D71E8" w:rsidP="00396FA2">
            <w:pPr>
              <w:pStyle w:val="TableHeader"/>
              <w:ind w:left="0" w:right="0"/>
              <w:jc w:val="left"/>
            </w:pPr>
            <w:r w:rsidRPr="00D050F1">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D050F1" w:rsidRDefault="009D71E8" w:rsidP="00396FA2">
            <w:pPr>
              <w:pStyle w:val="TableHeader"/>
              <w:ind w:left="0" w:right="0"/>
              <w:jc w:val="left"/>
            </w:pPr>
            <w:r w:rsidRPr="00D050F1">
              <w:t>Challenge number(s) addressed</w:t>
            </w:r>
          </w:p>
        </w:tc>
      </w:tr>
      <w:tr w:rsidR="00A172FB" w:rsidRPr="00D050F1" w14:paraId="59C73498"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E39BA" w14:textId="5DD6F650" w:rsidR="00A172FB" w:rsidRDefault="009C4D98" w:rsidP="00396FA2">
            <w:pPr>
              <w:pStyle w:val="TableRow"/>
              <w:spacing w:after="120"/>
              <w:ind w:left="0" w:right="0"/>
              <w:rPr>
                <w:iCs/>
                <w:color w:val="auto"/>
                <w:szCs w:val="28"/>
                <w:lang w:val="en-US"/>
              </w:rPr>
            </w:pPr>
            <w:r w:rsidRPr="00D050F1">
              <w:rPr>
                <w:iCs/>
                <w:color w:val="auto"/>
                <w:szCs w:val="28"/>
                <w:lang w:val="en-US"/>
              </w:rPr>
              <w:t>Whole staff training</w:t>
            </w:r>
            <w:r w:rsidR="00F5076A" w:rsidRPr="00D050F1">
              <w:rPr>
                <w:iCs/>
                <w:color w:val="auto"/>
                <w:szCs w:val="28"/>
                <w:lang w:val="en-US"/>
              </w:rPr>
              <w:t xml:space="preserve"> on </w:t>
            </w:r>
            <w:proofErr w:type="spellStart"/>
            <w:r w:rsidR="00F5076A" w:rsidRPr="00D050F1">
              <w:rPr>
                <w:iCs/>
                <w:color w:val="auto"/>
                <w:szCs w:val="28"/>
                <w:lang w:val="en-US"/>
              </w:rPr>
              <w:t>behaviour</w:t>
            </w:r>
            <w:proofErr w:type="spellEnd"/>
            <w:r w:rsidR="00F5076A" w:rsidRPr="00D050F1">
              <w:rPr>
                <w:iCs/>
                <w:color w:val="auto"/>
                <w:szCs w:val="28"/>
                <w:lang w:val="en-US"/>
              </w:rPr>
              <w:t xml:space="preserve"> management and anti-bullying approaches</w:t>
            </w:r>
            <w:r w:rsidR="00924A38" w:rsidRPr="00D050F1">
              <w:rPr>
                <w:iCs/>
                <w:color w:val="auto"/>
                <w:szCs w:val="28"/>
                <w:lang w:val="en-US"/>
              </w:rPr>
              <w:t xml:space="preserve"> </w:t>
            </w:r>
            <w:r w:rsidR="00895E40" w:rsidRPr="00D050F1">
              <w:rPr>
                <w:iCs/>
                <w:color w:val="auto"/>
                <w:szCs w:val="28"/>
                <w:lang w:val="en-US"/>
              </w:rPr>
              <w:t xml:space="preserve">with the aim of developing school ethos and improving </w:t>
            </w:r>
            <w:proofErr w:type="spellStart"/>
            <w:r w:rsidR="00895E40" w:rsidRPr="00D050F1">
              <w:rPr>
                <w:iCs/>
                <w:color w:val="auto"/>
                <w:szCs w:val="28"/>
                <w:lang w:val="en-US"/>
              </w:rPr>
              <w:t>behaviour</w:t>
            </w:r>
            <w:proofErr w:type="spellEnd"/>
            <w:r w:rsidR="00895E40" w:rsidRPr="00D050F1">
              <w:rPr>
                <w:iCs/>
                <w:color w:val="auto"/>
                <w:szCs w:val="28"/>
                <w:lang w:val="en-US"/>
              </w:rPr>
              <w:t xml:space="preserve"> across school.</w:t>
            </w:r>
          </w:p>
          <w:p w14:paraId="3327976F" w14:textId="2D7E52B6" w:rsidR="00241FA0" w:rsidRDefault="00241FA0" w:rsidP="00396FA2">
            <w:pPr>
              <w:pStyle w:val="TableRow"/>
              <w:spacing w:after="120"/>
              <w:ind w:left="0" w:right="0"/>
              <w:rPr>
                <w:iCs/>
                <w:color w:val="auto"/>
                <w:szCs w:val="28"/>
                <w:lang w:val="en-US"/>
              </w:rPr>
            </w:pPr>
            <w:r>
              <w:rPr>
                <w:iCs/>
                <w:color w:val="auto"/>
                <w:szCs w:val="28"/>
                <w:lang w:val="en-US"/>
              </w:rPr>
              <w:t xml:space="preserve">ODBST Step On tutors </w:t>
            </w:r>
            <w:r w:rsidR="001D7B65">
              <w:rPr>
                <w:iCs/>
                <w:color w:val="auto"/>
                <w:szCs w:val="28"/>
                <w:lang w:val="en-US"/>
              </w:rPr>
              <w:t xml:space="preserve">in schools </w:t>
            </w:r>
            <w:r>
              <w:rPr>
                <w:iCs/>
                <w:color w:val="auto"/>
                <w:szCs w:val="28"/>
                <w:lang w:val="en-US"/>
              </w:rPr>
              <w:t xml:space="preserve">as part of the ODBST </w:t>
            </w:r>
            <w:proofErr w:type="spellStart"/>
            <w:r>
              <w:rPr>
                <w:iCs/>
                <w:color w:val="auto"/>
                <w:szCs w:val="28"/>
                <w:lang w:val="en-US"/>
              </w:rPr>
              <w:t>Behaviour</w:t>
            </w:r>
            <w:proofErr w:type="spellEnd"/>
            <w:r>
              <w:rPr>
                <w:iCs/>
                <w:color w:val="auto"/>
                <w:szCs w:val="28"/>
                <w:lang w:val="en-US"/>
              </w:rPr>
              <w:t xml:space="preserve"> Strategy</w:t>
            </w:r>
            <w:r w:rsidR="00A31E15">
              <w:rPr>
                <w:iCs/>
                <w:color w:val="auto"/>
                <w:szCs w:val="28"/>
                <w:lang w:val="en-US"/>
              </w:rPr>
              <w:t>.</w:t>
            </w:r>
          </w:p>
          <w:p w14:paraId="2922DB4A" w14:textId="7DBF3996" w:rsidR="0047793F" w:rsidRDefault="0047793F" w:rsidP="00396FA2">
            <w:pPr>
              <w:pStyle w:val="TableRow"/>
              <w:spacing w:after="120"/>
              <w:ind w:left="0" w:right="0"/>
              <w:rPr>
                <w:iCs/>
                <w:color w:val="auto"/>
                <w:szCs w:val="28"/>
                <w:lang w:val="en-US"/>
              </w:rPr>
            </w:pPr>
            <w:r>
              <w:rPr>
                <w:iCs/>
                <w:color w:val="auto"/>
                <w:szCs w:val="28"/>
                <w:lang w:val="en-US"/>
              </w:rPr>
              <w:t>Ongoing training to support staff understanding of online safety, including AI generative materials</w:t>
            </w:r>
            <w:r w:rsidR="00F636E4">
              <w:rPr>
                <w:iCs/>
                <w:color w:val="auto"/>
                <w:szCs w:val="28"/>
                <w:lang w:val="en-US"/>
              </w:rPr>
              <w:t xml:space="preserve">. </w:t>
            </w:r>
          </w:p>
          <w:p w14:paraId="09D25BA3" w14:textId="7AD5B0E4" w:rsidR="00F636E4" w:rsidRDefault="00F636E4" w:rsidP="00396FA2">
            <w:pPr>
              <w:pStyle w:val="TableRow"/>
              <w:spacing w:after="120"/>
              <w:ind w:left="0" w:right="0"/>
              <w:rPr>
                <w:iCs/>
                <w:color w:val="auto"/>
                <w:szCs w:val="28"/>
                <w:lang w:val="en-US"/>
              </w:rPr>
            </w:pPr>
            <w:r>
              <w:rPr>
                <w:iCs/>
                <w:color w:val="auto"/>
                <w:szCs w:val="28"/>
                <w:lang w:val="en-US"/>
              </w:rPr>
              <w:t xml:space="preserve">Development of school </w:t>
            </w:r>
            <w:r w:rsidR="00757C4D">
              <w:rPr>
                <w:iCs/>
                <w:color w:val="auto"/>
                <w:szCs w:val="28"/>
                <w:lang w:val="en-US"/>
              </w:rPr>
              <w:t>curricula</w:t>
            </w:r>
            <w:r>
              <w:rPr>
                <w:iCs/>
                <w:color w:val="auto"/>
                <w:szCs w:val="28"/>
                <w:lang w:val="en-US"/>
              </w:rPr>
              <w:t xml:space="preserve"> </w:t>
            </w:r>
            <w:r w:rsidR="00757C4D">
              <w:rPr>
                <w:iCs/>
                <w:color w:val="auto"/>
                <w:szCs w:val="28"/>
                <w:lang w:val="en-US"/>
              </w:rPr>
              <w:t xml:space="preserve">for </w:t>
            </w:r>
            <w:proofErr w:type="gramStart"/>
            <w:r w:rsidR="00757C4D">
              <w:rPr>
                <w:iCs/>
                <w:color w:val="auto"/>
                <w:szCs w:val="28"/>
                <w:lang w:val="en-US"/>
              </w:rPr>
              <w:t>continued</w:t>
            </w:r>
            <w:proofErr w:type="gramEnd"/>
            <w:r w:rsidR="00757C4D">
              <w:rPr>
                <w:iCs/>
                <w:color w:val="auto"/>
                <w:szCs w:val="28"/>
                <w:lang w:val="en-US"/>
              </w:rPr>
              <w:t xml:space="preserve"> learning around online safety, including generative AI materials. </w:t>
            </w:r>
          </w:p>
          <w:p w14:paraId="7A957210" w14:textId="568C2A98" w:rsidR="00A31E15" w:rsidRPr="00D050F1" w:rsidRDefault="00A31E15" w:rsidP="00396FA2">
            <w:pPr>
              <w:pStyle w:val="TableRow"/>
              <w:spacing w:after="120"/>
              <w:ind w:left="0" w:right="0"/>
              <w:rPr>
                <w:iCs/>
                <w:color w:val="auto"/>
                <w:szCs w:val="28"/>
                <w:lang w:val="en-US"/>
              </w:rPr>
            </w:pPr>
            <w:r>
              <w:rPr>
                <w:iCs/>
                <w:color w:val="auto"/>
                <w:szCs w:val="28"/>
                <w:lang w:val="en-US"/>
              </w:rPr>
              <w:lastRenderedPageBreak/>
              <w:t xml:space="preserve">Monitoring of </w:t>
            </w:r>
            <w:proofErr w:type="spellStart"/>
            <w:r>
              <w:rPr>
                <w:iCs/>
                <w:color w:val="auto"/>
                <w:szCs w:val="28"/>
                <w:lang w:val="en-US"/>
              </w:rPr>
              <w:t>behaviour</w:t>
            </w:r>
            <w:proofErr w:type="spellEnd"/>
            <w:r>
              <w:rPr>
                <w:iCs/>
                <w:color w:val="auto"/>
                <w:szCs w:val="28"/>
                <w:lang w:val="en-US"/>
              </w:rPr>
              <w:t xml:space="preserve">, including </w:t>
            </w:r>
            <w:r w:rsidR="00F636E4">
              <w:rPr>
                <w:iCs/>
                <w:color w:val="auto"/>
                <w:szCs w:val="28"/>
                <w:lang w:val="en-US"/>
              </w:rPr>
              <w:t>online</w:t>
            </w:r>
            <w:r>
              <w:rPr>
                <w:iCs/>
                <w:color w:val="auto"/>
                <w:szCs w:val="28"/>
                <w:lang w:val="en-US"/>
              </w:rPr>
              <w:t xml:space="preserve"> </w:t>
            </w:r>
            <w:proofErr w:type="spellStart"/>
            <w:r>
              <w:rPr>
                <w:iCs/>
                <w:color w:val="auto"/>
                <w:szCs w:val="28"/>
                <w:lang w:val="en-US"/>
              </w:rPr>
              <w:t>behaviours</w:t>
            </w:r>
            <w:proofErr w:type="spellEnd"/>
            <w:r>
              <w:rPr>
                <w:iCs/>
                <w:color w:val="auto"/>
                <w:szCs w:val="28"/>
                <w:lang w:val="en-US"/>
              </w:rPr>
              <w:t>, by ODBST leaders</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5AD8" w14:textId="2D3FF72D" w:rsidR="00A172FB" w:rsidRPr="00D050F1" w:rsidRDefault="00834823" w:rsidP="00396FA2">
            <w:pPr>
              <w:pStyle w:val="TableRowCentered"/>
              <w:ind w:left="0" w:right="0"/>
              <w:jc w:val="left"/>
              <w:rPr>
                <w:color w:val="auto"/>
              </w:rPr>
            </w:pPr>
            <w:r w:rsidRPr="00D050F1">
              <w:rPr>
                <w:color w:val="auto"/>
              </w:rPr>
              <w:lastRenderedPageBreak/>
              <w:t>B</w:t>
            </w:r>
            <w:r w:rsidR="00895E40" w:rsidRPr="00D050F1">
              <w:rPr>
                <w:color w:val="auto"/>
              </w:rPr>
              <w:t>oth targeted interventions</w:t>
            </w:r>
            <w:r w:rsidR="009507D7" w:rsidRPr="00D050F1">
              <w:rPr>
                <w:color w:val="auto"/>
              </w:rPr>
              <w:t xml:space="preserve"> and universal approaches can have</w:t>
            </w:r>
            <w:r w:rsidR="005053BE" w:rsidRPr="00D050F1">
              <w:rPr>
                <w:color w:val="auto"/>
              </w:rPr>
              <w:t xml:space="preserve"> </w:t>
            </w:r>
            <w:r w:rsidR="009507D7" w:rsidRPr="00D050F1">
              <w:rPr>
                <w:color w:val="auto"/>
              </w:rPr>
              <w:t>positive overall effect</w:t>
            </w:r>
            <w:r w:rsidR="00366172" w:rsidRPr="00D050F1">
              <w:rPr>
                <w:color w:val="auto"/>
              </w:rPr>
              <w:t>s:</w:t>
            </w:r>
          </w:p>
          <w:p w14:paraId="5245D0FD" w14:textId="37AE1341" w:rsidR="009B020C" w:rsidRPr="00D050F1" w:rsidRDefault="009B020C" w:rsidP="00396FA2">
            <w:pPr>
              <w:pStyle w:val="TableRowCentered"/>
              <w:spacing w:after="120"/>
              <w:ind w:left="0" w:right="0"/>
              <w:jc w:val="left"/>
              <w:rPr>
                <w:color w:val="auto"/>
              </w:rPr>
            </w:pPr>
            <w:hyperlink r:id="rId15" w:history="1">
              <w:proofErr w:type="spellStart"/>
              <w:r w:rsidRPr="0005639B">
                <w:rPr>
                  <w:rStyle w:val="Hyperlink"/>
                  <w:iCs/>
                  <w:szCs w:val="28"/>
                  <w:lang w:val="en-US"/>
                </w:rPr>
                <w:t>Behaviour</w:t>
              </w:r>
              <w:proofErr w:type="spellEnd"/>
              <w:r w:rsidRPr="0005639B">
                <w:rPr>
                  <w:rStyle w:val="Hyperlink"/>
                  <w:iCs/>
                  <w:szCs w:val="28"/>
                  <w:lang w:val="en-US"/>
                </w:rPr>
                <w:t xml:space="preserve"> interventions |</w:t>
              </w:r>
              <w:r w:rsidR="0016521F" w:rsidRPr="0005639B">
                <w:rPr>
                  <w:rStyle w:val="Hyperlink"/>
                  <w:iCs/>
                  <w:szCs w:val="28"/>
                  <w:lang w:val="en-US"/>
                </w:rPr>
                <w:t xml:space="preserve"> Teaching and Learning Toolkit | </w:t>
              </w:r>
              <w:r w:rsidRPr="0005639B">
                <w:rPr>
                  <w:rStyle w:val="Hyperlink"/>
                  <w:iCs/>
                  <w:szCs w:val="28"/>
                  <w:lang w:val="en-US"/>
                </w:rPr>
                <w:t>EEF</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F5971" w14:textId="416C7EEC" w:rsidR="00A172FB" w:rsidRPr="00D050F1" w:rsidRDefault="00525FDF" w:rsidP="00396FA2">
            <w:pPr>
              <w:pStyle w:val="TableRowCentered"/>
              <w:ind w:left="0" w:right="0"/>
              <w:jc w:val="left"/>
              <w:rPr>
                <w:color w:val="auto"/>
                <w:sz w:val="22"/>
              </w:rPr>
            </w:pPr>
            <w:r>
              <w:rPr>
                <w:color w:val="auto"/>
                <w:sz w:val="22"/>
              </w:rPr>
              <w:t>4,</w:t>
            </w:r>
            <w:r w:rsidR="000C66DB">
              <w:rPr>
                <w:color w:val="auto"/>
                <w:sz w:val="22"/>
              </w:rPr>
              <w:t>5</w:t>
            </w:r>
          </w:p>
        </w:tc>
      </w:tr>
      <w:tr w:rsidR="004C2DBA" w:rsidRPr="00D050F1"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56E59" w14:textId="57965401" w:rsidR="004C2DBA" w:rsidRDefault="004C2DBA" w:rsidP="00396FA2">
            <w:pPr>
              <w:pStyle w:val="TableRow"/>
              <w:spacing w:after="120"/>
              <w:ind w:left="0" w:right="0"/>
              <w:rPr>
                <w:rStyle w:val="Hyperlink"/>
                <w:iCs/>
                <w:color w:val="0070C0"/>
                <w:szCs w:val="28"/>
                <w:lang w:val="en-US"/>
              </w:rPr>
            </w:pPr>
            <w:r w:rsidRPr="00D050F1">
              <w:rPr>
                <w:iCs/>
                <w:color w:val="auto"/>
                <w:szCs w:val="28"/>
                <w:lang w:val="en-US"/>
              </w:rPr>
              <w:t xml:space="preserve">Embedding principles </w:t>
            </w:r>
            <w:r w:rsidR="00EC1F8C" w:rsidRPr="00D050F1">
              <w:rPr>
                <w:iCs/>
                <w:color w:val="auto"/>
                <w:szCs w:val="28"/>
                <w:lang w:val="en-US"/>
              </w:rPr>
              <w:t xml:space="preserve">of </w:t>
            </w:r>
            <w:r w:rsidR="006C46F8" w:rsidRPr="00D050F1">
              <w:rPr>
                <w:iCs/>
                <w:color w:val="auto"/>
                <w:szCs w:val="28"/>
                <w:lang w:val="en-US"/>
              </w:rPr>
              <w:t>good practice set out</w:t>
            </w:r>
            <w:r w:rsidRPr="00D050F1">
              <w:rPr>
                <w:iCs/>
                <w:color w:val="auto"/>
                <w:szCs w:val="28"/>
                <w:lang w:val="en-US"/>
              </w:rPr>
              <w:t xml:space="preserve"> in the DfE</w:t>
            </w:r>
            <w:r w:rsidR="006C46F8" w:rsidRPr="00D050F1">
              <w:rPr>
                <w:iCs/>
                <w:color w:val="auto"/>
                <w:szCs w:val="28"/>
                <w:lang w:val="en-US"/>
              </w:rPr>
              <w:t>’s</w:t>
            </w:r>
            <w:r w:rsidR="005B1EE8" w:rsidRPr="00D050F1">
              <w:rPr>
                <w:iCs/>
                <w:color w:val="auto"/>
                <w:szCs w:val="28"/>
                <w:lang w:val="en-US"/>
              </w:rPr>
              <w:t xml:space="preserve"> guidance on</w:t>
            </w:r>
            <w:r w:rsidR="00A865F4">
              <w:rPr>
                <w:iCs/>
                <w:color w:val="auto"/>
                <w:szCs w:val="28"/>
                <w:lang w:val="en-US"/>
              </w:rPr>
              <w:t xml:space="preserve"> </w:t>
            </w:r>
            <w:hyperlink r:id="rId16" w:history="1">
              <w:r w:rsidR="005B1EE8" w:rsidRPr="0005639B">
                <w:rPr>
                  <w:rStyle w:val="Hyperlink"/>
                  <w:iCs/>
                  <w:szCs w:val="28"/>
                  <w:lang w:val="en-US"/>
                </w:rPr>
                <w:t>w</w:t>
              </w:r>
              <w:r w:rsidR="00307318" w:rsidRPr="0005639B">
                <w:rPr>
                  <w:rStyle w:val="Hyperlink"/>
                  <w:iCs/>
                  <w:szCs w:val="28"/>
                  <w:lang w:val="en-US"/>
                </w:rPr>
                <w:t xml:space="preserve">orking together to </w:t>
              </w:r>
              <w:r w:rsidR="00CE305D" w:rsidRPr="0005639B">
                <w:rPr>
                  <w:rStyle w:val="Hyperlink"/>
                  <w:iCs/>
                  <w:szCs w:val="28"/>
                  <w:lang w:val="en-US"/>
                </w:rPr>
                <w:t xml:space="preserve">improve </w:t>
              </w:r>
              <w:r w:rsidR="00636610" w:rsidRPr="0005639B">
                <w:rPr>
                  <w:rStyle w:val="Hyperlink"/>
                  <w:iCs/>
                  <w:szCs w:val="28"/>
                  <w:lang w:val="en-US"/>
                </w:rPr>
                <w:t>school</w:t>
              </w:r>
              <w:r w:rsidR="00307318" w:rsidRPr="0005639B">
                <w:rPr>
                  <w:rStyle w:val="Hyperlink"/>
                  <w:iCs/>
                  <w:szCs w:val="28"/>
                  <w:lang w:val="en-US"/>
                </w:rPr>
                <w:t xml:space="preserve"> attendance</w:t>
              </w:r>
            </w:hyperlink>
            <w:r w:rsidR="005B1EE8" w:rsidRPr="0005639B">
              <w:rPr>
                <w:rStyle w:val="Hyperlink"/>
                <w:iCs/>
                <w:color w:val="0070C0"/>
                <w:szCs w:val="28"/>
                <w:lang w:val="en-US"/>
              </w:rPr>
              <w:t>.</w:t>
            </w:r>
          </w:p>
          <w:p w14:paraId="124A2131" w14:textId="23EDD6CC" w:rsidR="007E1A7F" w:rsidRDefault="007E1A7F" w:rsidP="00396FA2">
            <w:pPr>
              <w:pStyle w:val="TableRow"/>
              <w:spacing w:after="120"/>
              <w:ind w:left="0" w:right="0"/>
              <w:rPr>
                <w:iCs/>
                <w:color w:val="auto"/>
                <w:szCs w:val="28"/>
                <w:lang w:val="en-US"/>
              </w:rPr>
            </w:pPr>
            <w:r>
              <w:rPr>
                <w:iCs/>
                <w:color w:val="auto"/>
                <w:szCs w:val="28"/>
                <w:lang w:val="en-US"/>
              </w:rPr>
              <w:t>Implementation of ODBST attendance policy and strategy</w:t>
            </w:r>
          </w:p>
          <w:p w14:paraId="1E4691B4" w14:textId="1F4E1A0D" w:rsidR="004C2DBA" w:rsidRDefault="004C2DBA" w:rsidP="00396FA2">
            <w:pPr>
              <w:pStyle w:val="TableRow"/>
              <w:spacing w:after="120"/>
              <w:ind w:left="0" w:right="0"/>
              <w:rPr>
                <w:iCs/>
                <w:color w:val="auto"/>
                <w:szCs w:val="28"/>
                <w:lang w:val="en-US"/>
              </w:rPr>
            </w:pPr>
            <w:r w:rsidRPr="00D050F1">
              <w:rPr>
                <w:iCs/>
                <w:color w:val="auto"/>
                <w:szCs w:val="28"/>
                <w:lang w:val="en-US"/>
              </w:rPr>
              <w:t xml:space="preserve">This will involve training and </w:t>
            </w:r>
            <w:proofErr w:type="gramStart"/>
            <w:r w:rsidRPr="00D050F1">
              <w:rPr>
                <w:iCs/>
                <w:color w:val="auto"/>
                <w:szCs w:val="28"/>
                <w:lang w:val="en-US"/>
              </w:rPr>
              <w:t>release</w:t>
            </w:r>
            <w:proofErr w:type="gramEnd"/>
            <w:r w:rsidRPr="00D050F1">
              <w:rPr>
                <w:iCs/>
                <w:color w:val="auto"/>
                <w:szCs w:val="28"/>
                <w:lang w:val="en-US"/>
              </w:rPr>
              <w:t xml:space="preserve"> time for staff to develop and implement </w:t>
            </w:r>
            <w:r w:rsidR="001B4D47" w:rsidRPr="00D050F1">
              <w:rPr>
                <w:iCs/>
                <w:color w:val="auto"/>
                <w:szCs w:val="28"/>
                <w:lang w:val="en-US"/>
              </w:rPr>
              <w:t>new</w:t>
            </w:r>
            <w:r w:rsidRPr="00D050F1">
              <w:rPr>
                <w:iCs/>
                <w:color w:val="auto"/>
                <w:szCs w:val="28"/>
                <w:lang w:val="en-US"/>
              </w:rPr>
              <w:t xml:space="preserve"> procedures</w:t>
            </w:r>
            <w:r w:rsidR="00885A18">
              <w:rPr>
                <w:iCs/>
                <w:color w:val="auto"/>
                <w:szCs w:val="28"/>
                <w:lang w:val="en-US"/>
              </w:rPr>
              <w:t>.</w:t>
            </w:r>
            <w:r w:rsidR="00C8074B" w:rsidRPr="00D050F1">
              <w:rPr>
                <w:iCs/>
                <w:color w:val="auto"/>
                <w:szCs w:val="28"/>
                <w:lang w:val="en-US"/>
              </w:rPr>
              <w:t xml:space="preserve"> </w:t>
            </w:r>
            <w:r w:rsidR="00885A18">
              <w:rPr>
                <w:iCs/>
                <w:color w:val="auto"/>
                <w:szCs w:val="28"/>
                <w:lang w:val="en-US"/>
              </w:rPr>
              <w:t>A</w:t>
            </w:r>
            <w:r w:rsidR="00C8074B" w:rsidRPr="00D050F1">
              <w:rPr>
                <w:iCs/>
                <w:color w:val="auto"/>
                <w:szCs w:val="28"/>
                <w:lang w:val="en-US"/>
              </w:rPr>
              <w:t xml:space="preserve">ppointing </w:t>
            </w:r>
            <w:r w:rsidR="00B5244E" w:rsidRPr="00D050F1">
              <w:rPr>
                <w:iCs/>
                <w:color w:val="auto"/>
                <w:szCs w:val="28"/>
                <w:lang w:val="en-US"/>
              </w:rPr>
              <w:t>attendance</w:t>
            </w:r>
            <w:r w:rsidR="001B4D47" w:rsidRPr="00D050F1">
              <w:rPr>
                <w:iCs/>
                <w:color w:val="auto"/>
                <w:szCs w:val="28"/>
                <w:lang w:val="en-US"/>
              </w:rPr>
              <w:t>/support officers</w:t>
            </w:r>
            <w:r w:rsidR="00823279" w:rsidRPr="00D050F1">
              <w:rPr>
                <w:iCs/>
                <w:color w:val="auto"/>
                <w:szCs w:val="28"/>
                <w:lang w:val="en-US"/>
              </w:rPr>
              <w:t xml:space="preserve"> to improv</w:t>
            </w:r>
            <w:r w:rsidR="00C8074B" w:rsidRPr="00D050F1">
              <w:rPr>
                <w:iCs/>
                <w:color w:val="auto"/>
                <w:szCs w:val="28"/>
                <w:lang w:val="en-US"/>
              </w:rPr>
              <w:t>e</w:t>
            </w:r>
            <w:r w:rsidR="00823279" w:rsidRPr="00D050F1">
              <w:rPr>
                <w:iCs/>
                <w:color w:val="auto"/>
                <w:szCs w:val="28"/>
                <w:lang w:val="en-US"/>
              </w:rPr>
              <w:t xml:space="preserve"> attendance</w:t>
            </w:r>
            <w:r w:rsidRPr="00D050F1">
              <w:rPr>
                <w:iCs/>
                <w:color w:val="auto"/>
                <w:szCs w:val="28"/>
                <w:lang w:val="en-US"/>
              </w:rPr>
              <w:t xml:space="preserve">. </w:t>
            </w:r>
          </w:p>
          <w:p w14:paraId="120EDC09" w14:textId="77777777" w:rsidR="00885A18" w:rsidRDefault="00885A18" w:rsidP="00396FA2">
            <w:pPr>
              <w:pStyle w:val="TableRow"/>
              <w:spacing w:after="120"/>
              <w:ind w:left="0" w:right="0"/>
              <w:rPr>
                <w:iCs/>
                <w:color w:val="auto"/>
                <w:szCs w:val="28"/>
                <w:lang w:val="en-US"/>
              </w:rPr>
            </w:pPr>
            <w:r>
              <w:rPr>
                <w:iCs/>
                <w:color w:val="auto"/>
                <w:szCs w:val="28"/>
                <w:lang w:val="en-US"/>
              </w:rPr>
              <w:t xml:space="preserve">Training for DSLs and Family Liaison Officers </w:t>
            </w:r>
          </w:p>
          <w:p w14:paraId="6EF7183B" w14:textId="69F58E9B" w:rsidR="008B60FA" w:rsidRPr="00D050F1" w:rsidRDefault="008B60FA" w:rsidP="00396FA2">
            <w:pPr>
              <w:pStyle w:val="TableRow"/>
              <w:spacing w:after="120"/>
              <w:ind w:left="0" w:right="0"/>
              <w:rPr>
                <w:iCs/>
                <w:color w:val="auto"/>
                <w:szCs w:val="28"/>
                <w:lang w:val="en-US"/>
              </w:rPr>
            </w:pPr>
            <w:r>
              <w:rPr>
                <w:iCs/>
                <w:color w:val="auto"/>
                <w:szCs w:val="28"/>
                <w:lang w:val="en-US"/>
              </w:rPr>
              <w:t xml:space="preserve">Monitoring of attendance by ODBST leaders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302F8302" w:rsidR="004C2DBA" w:rsidRPr="00D050F1" w:rsidRDefault="004C2DBA" w:rsidP="00396FA2">
            <w:pPr>
              <w:pStyle w:val="TableRowCentered"/>
              <w:ind w:left="0" w:right="0"/>
              <w:jc w:val="left"/>
              <w:rPr>
                <w:color w:val="auto"/>
              </w:rPr>
            </w:pPr>
            <w:r w:rsidRPr="00D050F1">
              <w:rPr>
                <w:color w:val="auto"/>
              </w:rPr>
              <w:t xml:space="preserve">The DfE guidance has been informed by engagement with schools that have significantly reduced </w:t>
            </w:r>
            <w:r w:rsidR="009E7DEE" w:rsidRPr="00D050F1">
              <w:rPr>
                <w:color w:val="auto"/>
              </w:rPr>
              <w:t>levels of</w:t>
            </w:r>
            <w:r w:rsidR="00960901" w:rsidRPr="00D050F1">
              <w:rPr>
                <w:color w:val="auto"/>
              </w:rPr>
              <w:t xml:space="preserve"> absence and</w:t>
            </w:r>
            <w:r w:rsidRPr="00D050F1">
              <w:rPr>
                <w:color w:val="auto"/>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0AAE2A89" w:rsidR="004C2DBA" w:rsidRPr="00D050F1" w:rsidRDefault="000C66DB" w:rsidP="00396FA2">
            <w:pPr>
              <w:pStyle w:val="TableRowCentered"/>
              <w:ind w:left="0" w:right="0"/>
              <w:jc w:val="left"/>
              <w:rPr>
                <w:color w:val="auto"/>
                <w:sz w:val="22"/>
              </w:rPr>
            </w:pPr>
            <w:r>
              <w:rPr>
                <w:color w:val="auto"/>
                <w:sz w:val="22"/>
              </w:rPr>
              <w:t>4</w:t>
            </w:r>
          </w:p>
        </w:tc>
      </w:tr>
    </w:tbl>
    <w:p w14:paraId="00291E16" w14:textId="77777777" w:rsidR="00877501" w:rsidRPr="00D050F1" w:rsidRDefault="00877501" w:rsidP="0072129C">
      <w:pPr>
        <w:spacing w:after="120"/>
        <w:rPr>
          <w:b/>
          <w:bCs/>
          <w:color w:val="104F75"/>
          <w:sz w:val="28"/>
          <w:szCs w:val="28"/>
        </w:rPr>
      </w:pPr>
    </w:p>
    <w:p w14:paraId="2A7D5542" w14:textId="3AFBCE99" w:rsidR="00E66558" w:rsidRPr="00D050F1" w:rsidRDefault="009D71E8" w:rsidP="0072129C">
      <w:pPr>
        <w:pStyle w:val="Heading1"/>
      </w:pPr>
      <w:r w:rsidRPr="00D050F1">
        <w:lastRenderedPageBreak/>
        <w:t>Part B: Review of the previous academic year</w:t>
      </w:r>
    </w:p>
    <w:p w14:paraId="65734FB3" w14:textId="37DE2E22" w:rsidR="000501EC" w:rsidRPr="00D050F1" w:rsidRDefault="004735D8" w:rsidP="0072129C">
      <w:pPr>
        <w:pStyle w:val="Heading2"/>
      </w:pPr>
      <w:r w:rsidRPr="00D050F1">
        <w:t>O</w:t>
      </w:r>
      <w:r w:rsidR="009D71E8" w:rsidRPr="00D050F1">
        <w:t>utcomes</w:t>
      </w:r>
      <w:r w:rsidRPr="00D050F1">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rsidRPr="00D050F1"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A5DA8" w14:textId="4522AA4F" w:rsidR="00BE489C" w:rsidRPr="00D050F1" w:rsidRDefault="00BE489C" w:rsidP="00622396">
            <w:pPr>
              <w:pStyle w:val="NormalWeb"/>
              <w:spacing w:before="120" w:beforeAutospacing="0"/>
              <w:rPr>
                <w:rFonts w:ascii="Arial" w:hAnsi="Arial" w:cs="Arial"/>
                <w:color w:val="000000"/>
              </w:rPr>
            </w:pPr>
            <w:r w:rsidRPr="00D050F1">
              <w:rPr>
                <w:rFonts w:ascii="Arial" w:hAnsi="Arial" w:cs="Arial"/>
                <w:color w:val="000000"/>
              </w:rPr>
              <w:t xml:space="preserve">We have analysed the performance of our </w:t>
            </w:r>
            <w:r w:rsidR="008D52D6">
              <w:rPr>
                <w:rFonts w:ascii="Arial" w:hAnsi="Arial" w:cs="Arial"/>
                <w:color w:val="000000"/>
              </w:rPr>
              <w:t>Trust’s</w:t>
            </w:r>
            <w:r w:rsidRPr="00D050F1">
              <w:rPr>
                <w:rFonts w:ascii="Arial" w:hAnsi="Arial" w:cs="Arial"/>
                <w:color w:val="000000"/>
              </w:rPr>
              <w:t xml:space="preserve"> disadvantaged pupils during t</w:t>
            </w:r>
            <w:r w:rsidR="00D25516">
              <w:rPr>
                <w:rFonts w:ascii="Arial" w:hAnsi="Arial" w:cs="Arial"/>
                <w:color w:val="000000"/>
              </w:rPr>
              <w:t xml:space="preserve">he </w:t>
            </w:r>
            <w:r w:rsidRPr="00D050F1">
              <w:rPr>
                <w:rFonts w:ascii="Arial" w:hAnsi="Arial" w:cs="Arial"/>
                <w:color w:val="000000"/>
              </w:rPr>
              <w:t>academic year</w:t>
            </w:r>
            <w:r w:rsidR="00D25516">
              <w:rPr>
                <w:rFonts w:ascii="Arial" w:hAnsi="Arial" w:cs="Arial"/>
                <w:color w:val="000000"/>
              </w:rPr>
              <w:t xml:space="preserve"> 2024-25</w:t>
            </w:r>
            <w:r w:rsidRPr="00D050F1">
              <w:rPr>
                <w:rFonts w:ascii="Arial" w:hAnsi="Arial" w:cs="Arial"/>
                <w:color w:val="000000"/>
              </w:rPr>
              <w:t xml:space="preserve">, </w:t>
            </w:r>
            <w:r w:rsidR="00A814CA" w:rsidRPr="00D050F1">
              <w:rPr>
                <w:rFonts w:ascii="Arial" w:hAnsi="Arial" w:cs="Arial"/>
                <w:color w:val="000000"/>
              </w:rPr>
              <w:t xml:space="preserve">drawing on national assessment data </w:t>
            </w:r>
            <w:r w:rsidRPr="00D050F1">
              <w:rPr>
                <w:rFonts w:ascii="Arial" w:hAnsi="Arial" w:cs="Arial"/>
                <w:color w:val="000000"/>
              </w:rPr>
              <w:t>and our own internal</w:t>
            </w:r>
            <w:r w:rsidR="00C26170" w:rsidRPr="00D050F1">
              <w:rPr>
                <w:rFonts w:ascii="Arial" w:hAnsi="Arial" w:cs="Arial"/>
                <w:color w:val="000000"/>
              </w:rPr>
              <w:t xml:space="preserve"> summ</w:t>
            </w:r>
            <w:r w:rsidR="00DB0F50" w:rsidRPr="00D050F1">
              <w:rPr>
                <w:rFonts w:ascii="Arial" w:hAnsi="Arial" w:cs="Arial"/>
                <w:color w:val="000000"/>
              </w:rPr>
              <w:t>ative</w:t>
            </w:r>
            <w:r w:rsidRPr="00D050F1">
              <w:rPr>
                <w:rFonts w:ascii="Arial" w:hAnsi="Arial" w:cs="Arial"/>
                <w:color w:val="000000"/>
              </w:rPr>
              <w:t xml:space="preserve"> </w:t>
            </w:r>
            <w:r w:rsidR="001B1E2A" w:rsidRPr="00D050F1">
              <w:rPr>
                <w:rFonts w:ascii="Arial" w:hAnsi="Arial" w:cs="Arial"/>
                <w:color w:val="000000"/>
              </w:rPr>
              <w:t xml:space="preserve">and formative </w:t>
            </w:r>
            <w:r w:rsidR="00BD1D0D" w:rsidRPr="00D050F1">
              <w:rPr>
                <w:rFonts w:ascii="Arial" w:hAnsi="Arial" w:cs="Arial"/>
                <w:color w:val="000000"/>
              </w:rPr>
              <w:t>assessments</w:t>
            </w:r>
            <w:r w:rsidRPr="00D050F1">
              <w:rPr>
                <w:rFonts w:ascii="Arial" w:hAnsi="Arial" w:cs="Arial"/>
                <w:color w:val="000000"/>
              </w:rPr>
              <w:t>.</w:t>
            </w:r>
          </w:p>
          <w:p w14:paraId="3AA7E8BF" w14:textId="3B69A117" w:rsidR="00BE489C" w:rsidRDefault="00BE489C" w:rsidP="00BE489C">
            <w:pPr>
              <w:pStyle w:val="NormalWeb"/>
              <w:rPr>
                <w:rFonts w:ascii="Arial" w:hAnsi="Arial" w:cs="Arial"/>
                <w:color w:val="000000"/>
              </w:rPr>
            </w:pPr>
            <w:r w:rsidRPr="00D050F1">
              <w:rPr>
                <w:rFonts w:ascii="Arial" w:hAnsi="Arial" w:cs="Arial"/>
                <w:color w:val="000000"/>
              </w:rPr>
              <w:t xml:space="preserve">The data </w:t>
            </w:r>
            <w:r w:rsidR="00136BD8">
              <w:rPr>
                <w:rFonts w:ascii="Arial" w:hAnsi="Arial" w:cs="Arial"/>
                <w:color w:val="000000"/>
              </w:rPr>
              <w:t>shows</w:t>
            </w:r>
            <w:r w:rsidRPr="00D050F1">
              <w:rPr>
                <w:rFonts w:ascii="Arial" w:hAnsi="Arial" w:cs="Arial"/>
                <w:color w:val="000000"/>
              </w:rPr>
              <w:t xml:space="preserve"> that </w:t>
            </w:r>
            <w:r w:rsidR="00C20C2F">
              <w:rPr>
                <w:rFonts w:ascii="Arial" w:hAnsi="Arial" w:cs="Arial"/>
                <w:color w:val="000000"/>
              </w:rPr>
              <w:t xml:space="preserve">55% of ODBST </w:t>
            </w:r>
            <w:r w:rsidR="0010112E">
              <w:rPr>
                <w:rFonts w:ascii="Arial" w:hAnsi="Arial" w:cs="Arial"/>
                <w:color w:val="000000"/>
              </w:rPr>
              <w:t>disadvantaged</w:t>
            </w:r>
            <w:r w:rsidR="00C20C2F">
              <w:rPr>
                <w:rFonts w:ascii="Arial" w:hAnsi="Arial" w:cs="Arial"/>
                <w:color w:val="000000"/>
              </w:rPr>
              <w:t xml:space="preserve"> pupils achieved </w:t>
            </w:r>
            <w:r w:rsidR="0010112E">
              <w:rPr>
                <w:rFonts w:ascii="Arial" w:hAnsi="Arial" w:cs="Arial"/>
                <w:color w:val="000000"/>
              </w:rPr>
              <w:t>2025 EXS outcomes in RWM combined</w:t>
            </w:r>
            <w:r w:rsidR="00DF3206">
              <w:rPr>
                <w:rFonts w:ascii="Arial" w:hAnsi="Arial" w:cs="Arial"/>
                <w:color w:val="000000"/>
              </w:rPr>
              <w:t xml:space="preserve"> at the end of Key Stage 2</w:t>
            </w:r>
            <w:r w:rsidR="0010112E">
              <w:rPr>
                <w:rFonts w:ascii="Arial" w:hAnsi="Arial" w:cs="Arial"/>
                <w:color w:val="000000"/>
              </w:rPr>
              <w:t xml:space="preserve">, 10% higher than national EXS outcomes for disadvantaged learners. </w:t>
            </w:r>
          </w:p>
          <w:p w14:paraId="21AA2D72" w14:textId="5A22D879" w:rsidR="00DC0C1B" w:rsidRPr="00136BD8" w:rsidRDefault="00136BD8" w:rsidP="00BE489C">
            <w:pPr>
              <w:pStyle w:val="NormalWeb"/>
              <w:rPr>
                <w:rFonts w:ascii="Arial" w:hAnsi="Arial" w:cs="Arial"/>
                <w:color w:val="000000"/>
              </w:rPr>
            </w:pPr>
            <w:r w:rsidRPr="00136BD8">
              <w:rPr>
                <w:rFonts w:ascii="Arial" w:hAnsi="Arial" w:cs="Arial"/>
                <w:color w:val="000000"/>
              </w:rPr>
              <w:t xml:space="preserve">The data also shows that </w:t>
            </w:r>
            <w:r w:rsidR="00DC0C1B" w:rsidRPr="00136BD8">
              <w:rPr>
                <w:rFonts w:ascii="Arial" w:hAnsi="Arial" w:cs="Arial"/>
                <w:color w:val="000000"/>
              </w:rPr>
              <w:t xml:space="preserve">51% of </w:t>
            </w:r>
            <w:r w:rsidR="00CA71BD" w:rsidRPr="00136BD8">
              <w:rPr>
                <w:rFonts w:ascii="Arial" w:hAnsi="Arial" w:cs="Arial"/>
                <w:color w:val="000000"/>
              </w:rPr>
              <w:t>disadvantaged</w:t>
            </w:r>
            <w:r w:rsidR="00DC0C1B" w:rsidRPr="00136BD8">
              <w:rPr>
                <w:rFonts w:ascii="Arial" w:hAnsi="Arial" w:cs="Arial"/>
                <w:color w:val="000000"/>
              </w:rPr>
              <w:t xml:space="preserve"> pupils achieved GLD at the end of EYFS, in line with national outcomes and </w:t>
            </w:r>
            <w:r w:rsidR="00CA71BD" w:rsidRPr="00136BD8">
              <w:rPr>
                <w:rFonts w:ascii="Arial" w:hAnsi="Arial" w:cs="Arial"/>
                <w:color w:val="000000"/>
              </w:rPr>
              <w:t xml:space="preserve">66% passed the year 1 phonics test, again in line with national outcomes. </w:t>
            </w:r>
          </w:p>
          <w:p w14:paraId="6B42C16C" w14:textId="572AF58F" w:rsidR="00E42903" w:rsidRDefault="00E42903" w:rsidP="00E42903">
            <w:pPr>
              <w:rPr>
                <w:rFonts w:cs="Arial"/>
                <w:color w:val="000000"/>
              </w:rPr>
            </w:pPr>
            <w:r w:rsidRPr="00D050F1">
              <w:rPr>
                <w:rFonts w:cs="Arial"/>
                <w:color w:val="000000"/>
              </w:rPr>
              <w:t>We have also drawn on school data and observations to assess wider issues impacting disadvantaged pupils' performance, including attendance, behaviour and wellbeing</w:t>
            </w:r>
            <w:r w:rsidR="00243084" w:rsidRPr="00D050F1">
              <w:rPr>
                <w:rFonts w:cs="Arial"/>
                <w:color w:val="000000"/>
              </w:rPr>
              <w:t>.</w:t>
            </w:r>
          </w:p>
          <w:p w14:paraId="2CE60014" w14:textId="09958DDF" w:rsidR="004269AC" w:rsidRDefault="004269AC" w:rsidP="00E42903">
            <w:pPr>
              <w:rPr>
                <w:rFonts w:cs="Arial"/>
                <w:color w:val="000000"/>
              </w:rPr>
            </w:pPr>
            <w:r>
              <w:rPr>
                <w:rFonts w:cs="Arial"/>
                <w:color w:val="000000"/>
              </w:rPr>
              <w:t xml:space="preserve">The attendance of all disadvantaged </w:t>
            </w:r>
            <w:r w:rsidR="00452B90">
              <w:rPr>
                <w:rFonts w:cs="Arial"/>
                <w:color w:val="000000"/>
              </w:rPr>
              <w:t xml:space="preserve">primary </w:t>
            </w:r>
            <w:r>
              <w:rPr>
                <w:rFonts w:cs="Arial"/>
                <w:color w:val="000000"/>
              </w:rPr>
              <w:t xml:space="preserve">pupils across the ODBST was 92.1% </w:t>
            </w:r>
            <w:r w:rsidR="00B91111">
              <w:rPr>
                <w:rFonts w:cs="Arial"/>
                <w:color w:val="000000"/>
              </w:rPr>
              <w:t xml:space="preserve">against national (for all FSM pupils) of 89.4%. </w:t>
            </w:r>
            <w:r w:rsidR="00940D46">
              <w:rPr>
                <w:rFonts w:cs="Arial"/>
                <w:color w:val="000000"/>
              </w:rPr>
              <w:t xml:space="preserve">The persistent absence of ODBST disadvantaged pupils is above national data but </w:t>
            </w:r>
            <w:r w:rsidR="00152CEA">
              <w:rPr>
                <w:rFonts w:cs="Arial"/>
                <w:color w:val="000000"/>
              </w:rPr>
              <w:t>much</w:t>
            </w:r>
            <w:r w:rsidR="00940D46">
              <w:rPr>
                <w:rFonts w:cs="Arial"/>
                <w:color w:val="000000"/>
              </w:rPr>
              <w:t xml:space="preserve"> of this is attributed to the use of alternative provision rather than pupils not attending education. </w:t>
            </w:r>
          </w:p>
          <w:p w14:paraId="75E2C5D6" w14:textId="324CF47F" w:rsidR="00691435" w:rsidRPr="00D050F1" w:rsidRDefault="00D46B72" w:rsidP="00E42903">
            <w:pPr>
              <w:rPr>
                <w:rFonts w:cs="Arial"/>
                <w:color w:val="000000"/>
              </w:rPr>
            </w:pPr>
            <w:r>
              <w:rPr>
                <w:rFonts w:cs="Arial"/>
                <w:color w:val="000000"/>
              </w:rPr>
              <w:t>The ODBST primary suspensions rate was 1.</w:t>
            </w:r>
            <w:r w:rsidR="00005099">
              <w:rPr>
                <w:rFonts w:cs="Arial"/>
                <w:color w:val="000000"/>
              </w:rPr>
              <w:t>26</w:t>
            </w:r>
            <w:r>
              <w:rPr>
                <w:rFonts w:cs="Arial"/>
                <w:color w:val="000000"/>
              </w:rPr>
              <w:t>%</w:t>
            </w:r>
            <w:r w:rsidR="00005099">
              <w:rPr>
                <w:rFonts w:cs="Arial"/>
                <w:color w:val="000000"/>
              </w:rPr>
              <w:t xml:space="preserve"> for the last academic year and of those suspensions</w:t>
            </w:r>
            <w:r w:rsidR="00A624E3">
              <w:rPr>
                <w:rFonts w:cs="Arial"/>
                <w:color w:val="000000"/>
              </w:rPr>
              <w:t>,</w:t>
            </w:r>
            <w:r w:rsidR="00005099">
              <w:rPr>
                <w:rFonts w:cs="Arial"/>
                <w:color w:val="000000"/>
              </w:rPr>
              <w:t xml:space="preserve"> </w:t>
            </w:r>
            <w:r w:rsidR="00717106">
              <w:rPr>
                <w:rFonts w:cs="Arial"/>
                <w:color w:val="000000"/>
              </w:rPr>
              <w:t>3.96% were for pupils from disadvantaged backgrounds. This data is significantly below national data for all pupils with no specific primary data available. There were no permanent exclusions</w:t>
            </w:r>
            <w:r w:rsidR="003F5B37">
              <w:rPr>
                <w:rFonts w:cs="Arial"/>
                <w:color w:val="000000"/>
              </w:rPr>
              <w:t xml:space="preserve"> across the ODBST</w:t>
            </w:r>
            <w:r w:rsidR="00717106">
              <w:rPr>
                <w:rFonts w:cs="Arial"/>
                <w:color w:val="000000"/>
              </w:rPr>
              <w:t xml:space="preserve">. </w:t>
            </w:r>
          </w:p>
          <w:p w14:paraId="45B577BF" w14:textId="693461BB" w:rsidR="00E42903" w:rsidRPr="00D050F1" w:rsidRDefault="00E42903" w:rsidP="00E42903">
            <w:pPr>
              <w:rPr>
                <w:rFonts w:cs="Arial"/>
                <w:color w:val="000000"/>
              </w:rPr>
            </w:pPr>
            <w:r w:rsidRPr="00D050F1">
              <w:rPr>
                <w:rFonts w:cs="Arial"/>
                <w:color w:val="000000"/>
              </w:rPr>
              <w:t xml:space="preserve">Based on all the information above, the performance of our disadvantaged pupils </w:t>
            </w:r>
            <w:r w:rsidR="00662D94">
              <w:rPr>
                <w:rFonts w:cs="Arial"/>
                <w:color w:val="000000"/>
              </w:rPr>
              <w:t>was in line with our predictions</w:t>
            </w:r>
            <w:r w:rsidRPr="00D050F1">
              <w:rPr>
                <w:rFonts w:cs="Arial"/>
                <w:color w:val="000000"/>
              </w:rPr>
              <w:t xml:space="preserve">, and we </w:t>
            </w:r>
            <w:r w:rsidR="00662D94">
              <w:rPr>
                <w:rFonts w:cs="Arial"/>
                <w:color w:val="000000"/>
              </w:rPr>
              <w:t>intend</w:t>
            </w:r>
            <w:r w:rsidRPr="00D050F1">
              <w:rPr>
                <w:rFonts w:cs="Arial"/>
                <w:color w:val="000000"/>
              </w:rPr>
              <w:t xml:space="preserve"> to achieve the outcomes we set out to achieve by</w:t>
            </w:r>
            <w:r w:rsidR="00EE6597" w:rsidRPr="00D050F1">
              <w:rPr>
                <w:rFonts w:cs="Arial"/>
                <w:color w:val="000000"/>
              </w:rPr>
              <w:t xml:space="preserve"> 2026/27</w:t>
            </w:r>
            <w:r w:rsidRPr="00D050F1">
              <w:rPr>
                <w:rFonts w:cs="Arial"/>
                <w:color w:val="000000"/>
              </w:rPr>
              <w:t xml:space="preserve">, as stated in the Intended Outcomes section above. </w:t>
            </w:r>
          </w:p>
          <w:p w14:paraId="7EF02C1A" w14:textId="2D8A8FB1" w:rsidR="004059B1" w:rsidRPr="00D050F1" w:rsidRDefault="004059B1" w:rsidP="007072C4">
            <w:pPr>
              <w:rPr>
                <w:rFonts w:cs="Arial"/>
                <w:color w:val="000000"/>
              </w:rPr>
            </w:pPr>
            <w:r w:rsidRPr="00D050F1">
              <w:rPr>
                <w:rFonts w:cs="Arial"/>
                <w:color w:val="000000"/>
              </w:rPr>
              <w:t xml:space="preserve">Our evaluation of the approaches delivered last academic year indicates that </w:t>
            </w:r>
            <w:r w:rsidR="000F0550">
              <w:rPr>
                <w:rFonts w:cs="Arial"/>
                <w:color w:val="000000"/>
              </w:rPr>
              <w:t xml:space="preserve">interventions have been positive ones and outcomes are improved from the previous academic year. </w:t>
            </w:r>
          </w:p>
          <w:p w14:paraId="0BE2D91B" w14:textId="57AD2F00" w:rsidR="000501EC" w:rsidRPr="00D050F1" w:rsidRDefault="00E42903" w:rsidP="00D135A9">
            <w:pPr>
              <w:spacing w:after="120"/>
              <w:rPr>
                <w:rFonts w:cs="Arial"/>
                <w:color w:val="000000"/>
              </w:rPr>
            </w:pPr>
            <w:r w:rsidRPr="00D050F1">
              <w:rPr>
                <w:rFonts w:cs="Arial"/>
                <w:color w:val="000000"/>
              </w:rPr>
              <w:t xml:space="preserve">We have reviewed our strategy plan and made changes to how we intend to </w:t>
            </w:r>
            <w:r w:rsidR="009C5599">
              <w:rPr>
                <w:rFonts w:cs="Arial"/>
                <w:color w:val="000000"/>
              </w:rPr>
              <w:t xml:space="preserve">support our school this coming year utilising our central resources and ensuring that all direct PP monies remain at school level. </w:t>
            </w:r>
          </w:p>
        </w:tc>
      </w:tr>
    </w:tbl>
    <w:p w14:paraId="135B6B87" w14:textId="77777777" w:rsidR="00B52894" w:rsidRDefault="00B52894" w:rsidP="0072129C">
      <w:pPr>
        <w:pStyle w:val="Heading2"/>
        <w:spacing w:before="600"/>
      </w:pPr>
    </w:p>
    <w:p w14:paraId="5FC6B243" w14:textId="77777777" w:rsidR="00B52894" w:rsidRDefault="00B52894">
      <w:pPr>
        <w:suppressAutoHyphens w:val="0"/>
        <w:spacing w:after="0" w:line="240" w:lineRule="auto"/>
        <w:rPr>
          <w:b/>
          <w:color w:val="104F75"/>
          <w:sz w:val="32"/>
          <w:szCs w:val="32"/>
        </w:rPr>
      </w:pPr>
      <w:r>
        <w:br w:type="page"/>
      </w:r>
    </w:p>
    <w:p w14:paraId="7DCB3E9C" w14:textId="73B0D241" w:rsidR="00AC4A56" w:rsidRPr="00D050F1" w:rsidRDefault="00CA60C2" w:rsidP="00C54196">
      <w:pPr>
        <w:pStyle w:val="Heading2"/>
        <w:spacing w:before="600"/>
      </w:pPr>
      <w:r w:rsidRPr="00D050F1">
        <w:lastRenderedPageBreak/>
        <w:t xml:space="preserve">Service pupil premium funding </w:t>
      </w:r>
    </w:p>
    <w:tbl>
      <w:tblPr>
        <w:tblStyle w:val="TableGrid"/>
        <w:tblW w:w="0" w:type="auto"/>
        <w:tblLook w:val="04A0" w:firstRow="1" w:lastRow="0" w:firstColumn="1" w:lastColumn="0" w:noHBand="0" w:noVBand="1"/>
      </w:tblPr>
      <w:tblGrid>
        <w:gridCol w:w="9486"/>
      </w:tblGrid>
      <w:tr w:rsidR="00E43C00" w:rsidRPr="00D050F1" w14:paraId="4BB636EB" w14:textId="77777777" w:rsidTr="00614F1E">
        <w:tc>
          <w:tcPr>
            <w:tcW w:w="9486" w:type="dxa"/>
            <w:shd w:val="clear" w:color="auto" w:fill="CFDCE3"/>
          </w:tcPr>
          <w:p w14:paraId="404C5719" w14:textId="77777777" w:rsidR="00E43C00" w:rsidRPr="00D050F1" w:rsidRDefault="00E43C00" w:rsidP="00E43C00">
            <w:pPr>
              <w:spacing w:before="60" w:after="60"/>
              <w:rPr>
                <w:b/>
                <w:bCs/>
              </w:rPr>
            </w:pPr>
            <w:r w:rsidRPr="00D050F1">
              <w:rPr>
                <w:b/>
                <w:bCs/>
                <w:color w:val="000000"/>
                <w:szCs w:val="28"/>
              </w:rPr>
              <w:t>How our service pupil premium allocation was spent last academic year</w:t>
            </w:r>
          </w:p>
        </w:tc>
      </w:tr>
      <w:tr w:rsidR="00E43C00" w:rsidRPr="00D050F1" w14:paraId="604D18CC" w14:textId="77777777" w:rsidTr="00E86464">
        <w:tc>
          <w:tcPr>
            <w:tcW w:w="9486" w:type="dxa"/>
          </w:tcPr>
          <w:p w14:paraId="2865B13C" w14:textId="356807D5" w:rsidR="00E43C00" w:rsidRPr="004D4202" w:rsidRDefault="0086607A" w:rsidP="002661C1">
            <w:pPr>
              <w:pStyle w:val="xmsolistparagraph"/>
              <w:suppressAutoHyphens/>
              <w:spacing w:before="60" w:after="120" w:line="288" w:lineRule="auto"/>
              <w:ind w:left="0"/>
              <w:rPr>
                <w:rFonts w:ascii="Arial" w:hAnsi="Arial" w:cs="Arial"/>
              </w:rPr>
            </w:pPr>
            <w:r>
              <w:rPr>
                <w:rFonts w:ascii="Arial" w:hAnsi="Arial" w:cs="Arial"/>
              </w:rPr>
              <w:t xml:space="preserve">The numbers of pupils in receipt of the service premium </w:t>
            </w:r>
            <w:proofErr w:type="gramStart"/>
            <w:r>
              <w:rPr>
                <w:rFonts w:ascii="Arial" w:hAnsi="Arial" w:cs="Arial"/>
              </w:rPr>
              <w:t>is</w:t>
            </w:r>
            <w:proofErr w:type="gramEnd"/>
            <w:r>
              <w:rPr>
                <w:rFonts w:ascii="Arial" w:hAnsi="Arial" w:cs="Arial"/>
              </w:rPr>
              <w:t xml:space="preserve"> statistically very low and pupils are supported at school level. </w:t>
            </w:r>
          </w:p>
        </w:tc>
      </w:tr>
      <w:tr w:rsidR="00E43C00" w:rsidRPr="00D050F1" w14:paraId="5B9A4D21" w14:textId="77777777" w:rsidTr="00614F1E">
        <w:tc>
          <w:tcPr>
            <w:tcW w:w="9486" w:type="dxa"/>
            <w:shd w:val="clear" w:color="auto" w:fill="CFDCE3"/>
          </w:tcPr>
          <w:p w14:paraId="08BD2753" w14:textId="77777777" w:rsidR="00E43C00" w:rsidRPr="00D050F1" w:rsidRDefault="00E43C00" w:rsidP="005B5C35">
            <w:pPr>
              <w:spacing w:before="60" w:after="60"/>
              <w:rPr>
                <w:b/>
                <w:bCs/>
              </w:rPr>
            </w:pPr>
            <w:r w:rsidRPr="00D050F1">
              <w:rPr>
                <w:b/>
                <w:bCs/>
                <w:color w:val="000000"/>
                <w:szCs w:val="28"/>
              </w:rPr>
              <w:t>The impact of that spending on service pupil premium eligible pupils</w:t>
            </w:r>
          </w:p>
        </w:tc>
      </w:tr>
      <w:tr w:rsidR="00E43C00" w:rsidRPr="00D050F1" w14:paraId="5FA7E078" w14:textId="77777777" w:rsidTr="00E86464">
        <w:tc>
          <w:tcPr>
            <w:tcW w:w="9486" w:type="dxa"/>
          </w:tcPr>
          <w:p w14:paraId="498DCABF" w14:textId="3A716237" w:rsidR="00E43C00" w:rsidRPr="00F60219" w:rsidRDefault="00CD6A97" w:rsidP="002661C1">
            <w:pPr>
              <w:pStyle w:val="xmsonormal"/>
              <w:suppressAutoHyphens/>
              <w:spacing w:before="60" w:after="120" w:line="288" w:lineRule="auto"/>
              <w:rPr>
                <w:rFonts w:ascii="Arial" w:hAnsi="Arial" w:cs="Arial"/>
              </w:rPr>
            </w:pPr>
            <w:r>
              <w:rPr>
                <w:rFonts w:ascii="Arial" w:hAnsi="Arial" w:cs="Arial"/>
              </w:rPr>
              <w:t xml:space="preserve">Impact is monitored at school </w:t>
            </w:r>
            <w:proofErr w:type="gramStart"/>
            <w:r>
              <w:rPr>
                <w:rFonts w:ascii="Arial" w:hAnsi="Arial" w:cs="Arial"/>
              </w:rPr>
              <w:t>level</w:t>
            </w:r>
            <w:proofErr w:type="gramEnd"/>
            <w:r>
              <w:rPr>
                <w:rFonts w:ascii="Arial" w:hAnsi="Arial" w:cs="Arial"/>
              </w:rPr>
              <w:t xml:space="preserve"> and we are confident that all pupils</w:t>
            </w:r>
            <w:r w:rsidR="00B511B4">
              <w:rPr>
                <w:rFonts w:ascii="Arial" w:hAnsi="Arial" w:cs="Arial"/>
              </w:rPr>
              <w:t xml:space="preserve"> from service families</w:t>
            </w:r>
            <w:r>
              <w:rPr>
                <w:rFonts w:ascii="Arial" w:hAnsi="Arial" w:cs="Arial"/>
              </w:rPr>
              <w:t xml:space="preserve">, with no other disadvantaged </w:t>
            </w:r>
            <w:r w:rsidR="00B511B4">
              <w:rPr>
                <w:rFonts w:ascii="Arial" w:hAnsi="Arial" w:cs="Arial"/>
              </w:rPr>
              <w:t xml:space="preserve">indicators, perform in line with their peers. </w:t>
            </w:r>
          </w:p>
        </w:tc>
      </w:tr>
    </w:tbl>
    <w:p w14:paraId="58607E4A" w14:textId="77777777" w:rsidR="00B41251" w:rsidRPr="00D050F1" w:rsidRDefault="00B41251" w:rsidP="0072129C"/>
    <w:p w14:paraId="09B35660" w14:textId="77777777" w:rsidR="00AC4A56" w:rsidRPr="00D050F1" w:rsidRDefault="00AC4A56" w:rsidP="0072129C"/>
    <w:p w14:paraId="42B2B9F8" w14:textId="4A426CBD" w:rsidR="00B02027" w:rsidRPr="00D050F1" w:rsidRDefault="00B02027" w:rsidP="0072129C">
      <w:pPr>
        <w:pStyle w:val="Heading1"/>
      </w:pPr>
      <w:r w:rsidRPr="00D050F1">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04D0DC" w14:textId="036F2FA9" w:rsidR="006119D3" w:rsidRPr="00D050F1" w:rsidRDefault="006119D3" w:rsidP="00396FA2">
            <w:pPr>
              <w:autoSpaceDN/>
              <w:spacing w:before="120" w:after="120"/>
              <w:rPr>
                <w:rFonts w:cs="Arial"/>
                <w:b/>
                <w:bCs/>
                <w:iCs/>
                <w:color w:val="auto"/>
                <w:lang w:eastAsia="en-US"/>
              </w:rPr>
            </w:pPr>
            <w:r w:rsidRPr="00D050F1">
              <w:rPr>
                <w:rFonts w:cs="Arial"/>
                <w:b/>
                <w:bCs/>
                <w:iCs/>
                <w:color w:val="auto"/>
                <w:lang w:eastAsia="en-US"/>
              </w:rPr>
              <w:t>Additional activity</w:t>
            </w:r>
          </w:p>
          <w:p w14:paraId="4D56DEDC" w14:textId="3F1542B8" w:rsidR="000605EA" w:rsidRPr="00D050F1" w:rsidRDefault="0041678F" w:rsidP="00396FA2">
            <w:pPr>
              <w:autoSpaceDN/>
              <w:spacing w:before="120" w:after="120"/>
              <w:rPr>
                <w:rFonts w:cs="Arial"/>
                <w:iCs/>
                <w:color w:val="auto"/>
                <w:lang w:eastAsia="en-US"/>
              </w:rPr>
            </w:pPr>
            <w:r w:rsidRPr="00D050F1">
              <w:rPr>
                <w:rFonts w:cs="Arial"/>
                <w:iCs/>
                <w:color w:val="auto"/>
                <w:lang w:eastAsia="en-US"/>
              </w:rPr>
              <w:t>Our pupil premium strategy</w:t>
            </w:r>
            <w:r w:rsidR="007A4ADF" w:rsidRPr="00D050F1">
              <w:rPr>
                <w:rFonts w:cs="Arial"/>
                <w:iCs/>
                <w:color w:val="auto"/>
                <w:lang w:eastAsia="en-US"/>
              </w:rPr>
              <w:t xml:space="preserve"> will be supplemented by additional activity that </w:t>
            </w:r>
            <w:r w:rsidR="00F623A8" w:rsidRPr="00D050F1">
              <w:rPr>
                <w:rFonts w:cs="Arial"/>
                <w:iCs/>
                <w:color w:val="auto"/>
                <w:lang w:eastAsia="en-US"/>
              </w:rPr>
              <w:t xml:space="preserve">is </w:t>
            </w:r>
            <w:r w:rsidR="007A4ADF" w:rsidRPr="00D050F1">
              <w:rPr>
                <w:rFonts w:cs="Arial"/>
                <w:iCs/>
                <w:color w:val="auto"/>
                <w:lang w:eastAsia="en-US"/>
              </w:rPr>
              <w:t xml:space="preserve">not </w:t>
            </w:r>
            <w:r w:rsidR="00F623A8" w:rsidRPr="00D050F1">
              <w:rPr>
                <w:rFonts w:cs="Arial"/>
                <w:iCs/>
                <w:color w:val="auto"/>
                <w:lang w:eastAsia="en-US"/>
              </w:rPr>
              <w:t xml:space="preserve">being </w:t>
            </w:r>
            <w:r w:rsidR="007A4ADF" w:rsidRPr="00D050F1">
              <w:rPr>
                <w:rFonts w:cs="Arial"/>
                <w:iCs/>
                <w:color w:val="auto"/>
                <w:lang w:eastAsia="en-US"/>
              </w:rPr>
              <w:t>fund</w:t>
            </w:r>
            <w:r w:rsidR="00D63A88" w:rsidRPr="00D050F1">
              <w:rPr>
                <w:rFonts w:cs="Arial"/>
                <w:iCs/>
                <w:color w:val="auto"/>
                <w:lang w:eastAsia="en-US"/>
              </w:rPr>
              <w:t>ed by</w:t>
            </w:r>
            <w:r w:rsidR="007A4ADF" w:rsidRPr="00D050F1">
              <w:rPr>
                <w:rFonts w:cs="Arial"/>
                <w:iCs/>
                <w:color w:val="auto"/>
                <w:lang w:eastAsia="en-US"/>
              </w:rPr>
              <w:t xml:space="preserve"> pupil premium. That will include:</w:t>
            </w:r>
            <w:r w:rsidRPr="00D050F1">
              <w:rPr>
                <w:rFonts w:cs="Arial"/>
                <w:iCs/>
                <w:color w:val="auto"/>
                <w:lang w:eastAsia="en-US"/>
              </w:rPr>
              <w:t xml:space="preserve"> </w:t>
            </w:r>
          </w:p>
          <w:p w14:paraId="67CC3C21" w14:textId="5027DD3E" w:rsidR="002E45F4" w:rsidRDefault="00C10314" w:rsidP="00C474F3">
            <w:pPr>
              <w:pStyle w:val="ListParagraph"/>
              <w:numPr>
                <w:ilvl w:val="0"/>
                <w:numId w:val="33"/>
              </w:numPr>
              <w:autoSpaceDN/>
              <w:spacing w:before="120" w:after="120"/>
              <w:ind w:left="414" w:hanging="357"/>
              <w:contextualSpacing w:val="0"/>
              <w:rPr>
                <w:rFonts w:cs="Arial"/>
                <w:iCs/>
                <w:color w:val="auto"/>
                <w:lang w:eastAsia="en-US"/>
              </w:rPr>
            </w:pPr>
            <w:r>
              <w:rPr>
                <w:rFonts w:cs="Arial"/>
                <w:iCs/>
                <w:color w:val="auto"/>
                <w:lang w:eastAsia="en-US"/>
              </w:rPr>
              <w:t>Ensuring</w:t>
            </w:r>
            <w:r w:rsidR="00F44B63">
              <w:rPr>
                <w:rFonts w:cs="Arial"/>
                <w:iCs/>
                <w:color w:val="auto"/>
                <w:lang w:eastAsia="en-US"/>
              </w:rPr>
              <w:t xml:space="preserve"> </w:t>
            </w:r>
            <w:r>
              <w:rPr>
                <w:rFonts w:cs="Arial"/>
                <w:iCs/>
                <w:color w:val="auto"/>
                <w:lang w:eastAsia="en-US"/>
              </w:rPr>
              <w:t>strong and effective links between this strategy and ou</w:t>
            </w:r>
            <w:r w:rsidR="00B16739">
              <w:rPr>
                <w:rFonts w:cs="Arial"/>
                <w:iCs/>
                <w:color w:val="auto"/>
                <w:lang w:eastAsia="en-US"/>
              </w:rPr>
              <w:t>r</w:t>
            </w:r>
            <w:r>
              <w:rPr>
                <w:rFonts w:cs="Arial"/>
                <w:iCs/>
                <w:color w:val="auto"/>
                <w:lang w:eastAsia="en-US"/>
              </w:rPr>
              <w:t xml:space="preserve"> strateg</w:t>
            </w:r>
            <w:r w:rsidR="007B5EF8">
              <w:rPr>
                <w:rFonts w:cs="Arial"/>
                <w:iCs/>
                <w:color w:val="auto"/>
                <w:lang w:eastAsia="en-US"/>
              </w:rPr>
              <w:t>ies</w:t>
            </w:r>
            <w:r>
              <w:rPr>
                <w:rFonts w:cs="Arial"/>
                <w:iCs/>
                <w:color w:val="auto"/>
                <w:lang w:eastAsia="en-US"/>
              </w:rPr>
              <w:t xml:space="preserve"> for safeguarding pupils and for pupils with SEND</w:t>
            </w:r>
            <w:r w:rsidR="00B16739">
              <w:rPr>
                <w:rFonts w:cs="Arial"/>
                <w:iCs/>
                <w:color w:val="auto"/>
                <w:lang w:eastAsia="en-US"/>
              </w:rPr>
              <w:t xml:space="preserve">, which prioritise those pupils who are already disadvantaged. </w:t>
            </w:r>
          </w:p>
          <w:p w14:paraId="36B7E97A" w14:textId="23A40E7B" w:rsidR="00F848CC" w:rsidRPr="00AE1BB1" w:rsidRDefault="00F50EF6" w:rsidP="00C474F3">
            <w:pPr>
              <w:pStyle w:val="ListParagraph"/>
              <w:numPr>
                <w:ilvl w:val="0"/>
                <w:numId w:val="33"/>
              </w:numPr>
              <w:autoSpaceDN/>
              <w:spacing w:before="120" w:after="120"/>
              <w:ind w:left="414" w:hanging="357"/>
              <w:contextualSpacing w:val="0"/>
              <w:rPr>
                <w:rFonts w:cs="Arial"/>
                <w:iCs/>
                <w:color w:val="auto"/>
                <w:lang w:eastAsia="en-US"/>
              </w:rPr>
            </w:pPr>
            <w:r>
              <w:rPr>
                <w:rFonts w:cs="Arial"/>
                <w:iCs/>
                <w:color w:val="auto"/>
                <w:lang w:eastAsia="en-US"/>
              </w:rPr>
              <w:t>E</w:t>
            </w:r>
            <w:r w:rsidR="00A47A03" w:rsidRPr="00AE1BB1">
              <w:rPr>
                <w:rFonts w:cs="Arial"/>
                <w:iCs/>
                <w:color w:val="auto"/>
                <w:lang w:eastAsia="en-US"/>
              </w:rPr>
              <w:t>mbed</w:t>
            </w:r>
            <w:r w:rsidR="00A400A9" w:rsidRPr="00AE1BB1">
              <w:rPr>
                <w:rFonts w:cs="Arial"/>
                <w:iCs/>
                <w:color w:val="auto"/>
                <w:lang w:eastAsia="en-US"/>
              </w:rPr>
              <w:t>ding</w:t>
            </w:r>
            <w:r w:rsidR="00A47A03" w:rsidRPr="00AE1BB1">
              <w:rPr>
                <w:rFonts w:cs="Arial"/>
                <w:iCs/>
                <w:color w:val="auto"/>
                <w:lang w:eastAsia="en-US"/>
              </w:rPr>
              <w:t xml:space="preserve"> more</w:t>
            </w:r>
            <w:r w:rsidR="00F848CC" w:rsidRPr="00AE1BB1">
              <w:rPr>
                <w:rFonts w:cs="Arial"/>
                <w:iCs/>
                <w:color w:val="auto"/>
                <w:lang w:eastAsia="en-US"/>
              </w:rPr>
              <w:t xml:space="preserve"> effective practice around feedback. </w:t>
            </w:r>
            <w:hyperlink r:id="rId17" w:history="1">
              <w:r w:rsidR="00F848CC" w:rsidRPr="00AE1BB1">
                <w:rPr>
                  <w:rStyle w:val="Hyperlink"/>
                  <w:iCs/>
                  <w:szCs w:val="28"/>
                  <w:lang w:val="en-US"/>
                </w:rPr>
                <w:t>EEF evidenc</w:t>
              </w:r>
              <w:r w:rsidR="00717CFD" w:rsidRPr="00AE1BB1">
                <w:rPr>
                  <w:rStyle w:val="Hyperlink"/>
                  <w:iCs/>
                  <w:szCs w:val="28"/>
                  <w:lang w:val="en-US"/>
                </w:rPr>
                <w:t xml:space="preserve">e </w:t>
              </w:r>
              <w:r w:rsidR="00E869FB" w:rsidRPr="00AE1BB1">
                <w:rPr>
                  <w:rStyle w:val="Hyperlink"/>
                  <w:iCs/>
                  <w:szCs w:val="28"/>
                  <w:lang w:val="en-US"/>
                </w:rPr>
                <w:t>on feedback</w:t>
              </w:r>
            </w:hyperlink>
            <w:r w:rsidR="00F848CC" w:rsidRPr="00AE1BB1">
              <w:rPr>
                <w:rStyle w:val="Hyperlink"/>
                <w:szCs w:val="28"/>
                <w:lang w:val="en-US"/>
              </w:rPr>
              <w:t xml:space="preserve"> </w:t>
            </w:r>
            <w:r w:rsidR="00F848CC" w:rsidRPr="00AE1BB1">
              <w:rPr>
                <w:rFonts w:cs="Arial"/>
                <w:iCs/>
                <w:color w:val="auto"/>
                <w:lang w:eastAsia="en-US"/>
              </w:rPr>
              <w:t xml:space="preserve">demonstrates significant benefits, particularly </w:t>
            </w:r>
            <w:r w:rsidR="00C3260E">
              <w:rPr>
                <w:rFonts w:cs="Arial"/>
                <w:iCs/>
                <w:color w:val="auto"/>
                <w:lang w:eastAsia="en-US"/>
              </w:rPr>
              <w:t xml:space="preserve">for </w:t>
            </w:r>
            <w:r w:rsidR="00F848CC" w:rsidRPr="00AE1BB1">
              <w:rPr>
                <w:rFonts w:cs="Arial"/>
                <w:iCs/>
                <w:color w:val="auto"/>
                <w:lang w:eastAsia="en-US"/>
              </w:rPr>
              <w:t>disadvantaged</w:t>
            </w:r>
            <w:r w:rsidR="00E67DB3" w:rsidRPr="00AE1BB1">
              <w:rPr>
                <w:rFonts w:cs="Arial"/>
                <w:iCs/>
                <w:color w:val="auto"/>
                <w:lang w:eastAsia="en-US"/>
              </w:rPr>
              <w:t xml:space="preserve"> pupils</w:t>
            </w:r>
            <w:r w:rsidR="00F848CC" w:rsidRPr="00AE1BB1">
              <w:rPr>
                <w:rFonts w:cs="Arial"/>
                <w:iCs/>
                <w:color w:val="auto"/>
                <w:lang w:eastAsia="en-US"/>
              </w:rPr>
              <w:t xml:space="preserve">. </w:t>
            </w:r>
          </w:p>
          <w:p w14:paraId="3FEB08A8" w14:textId="5C0F8E76" w:rsidR="00F848CC" w:rsidRPr="00AE1BB1" w:rsidRDefault="0015633D" w:rsidP="00C474F3">
            <w:pPr>
              <w:pStyle w:val="ListParagraph"/>
              <w:numPr>
                <w:ilvl w:val="0"/>
                <w:numId w:val="33"/>
              </w:numPr>
              <w:autoSpaceDN/>
              <w:spacing w:before="60" w:after="120"/>
              <w:ind w:left="414" w:hanging="357"/>
              <w:contextualSpacing w:val="0"/>
              <w:rPr>
                <w:rFonts w:cs="Arial"/>
                <w:iCs/>
                <w:color w:val="auto"/>
                <w:lang w:eastAsia="en-US"/>
              </w:rPr>
            </w:pPr>
            <w:r>
              <w:rPr>
                <w:color w:val="auto"/>
              </w:rPr>
              <w:t xml:space="preserve">Supporting mental health leads in schools to ensure that they have received the right training and </w:t>
            </w:r>
            <w:r w:rsidR="008F7411">
              <w:rPr>
                <w:color w:val="auto"/>
              </w:rPr>
              <w:t xml:space="preserve">have the right tools </w:t>
            </w:r>
            <w:proofErr w:type="gramStart"/>
            <w:r w:rsidR="008F7411">
              <w:rPr>
                <w:color w:val="auto"/>
              </w:rPr>
              <w:t>in order to</w:t>
            </w:r>
            <w:proofErr w:type="gramEnd"/>
            <w:r w:rsidR="008F7411">
              <w:rPr>
                <w:color w:val="auto"/>
              </w:rPr>
              <w:t xml:space="preserve"> secure effective practice and pupil outcomes.</w:t>
            </w:r>
          </w:p>
          <w:p w14:paraId="29F436F8" w14:textId="43E43AEC" w:rsidR="00DF573B" w:rsidRPr="00AE1BB1" w:rsidRDefault="00F50EF6" w:rsidP="00D514DF">
            <w:pPr>
              <w:pStyle w:val="ListParagraph"/>
              <w:numPr>
                <w:ilvl w:val="0"/>
                <w:numId w:val="33"/>
              </w:numPr>
              <w:autoSpaceDN/>
              <w:spacing w:before="60" w:after="120"/>
              <w:ind w:left="414" w:hanging="357"/>
              <w:contextualSpacing w:val="0"/>
              <w:rPr>
                <w:rFonts w:cs="Arial"/>
                <w:iCs/>
                <w:color w:val="auto"/>
                <w:lang w:eastAsia="en-US"/>
              </w:rPr>
            </w:pPr>
            <w:r>
              <w:rPr>
                <w:rFonts w:cs="Arial"/>
                <w:iCs/>
                <w:color w:val="auto"/>
                <w:lang w:eastAsia="en-US"/>
              </w:rPr>
              <w:t>O</w:t>
            </w:r>
            <w:r w:rsidR="00DF573B" w:rsidRPr="00AE1BB1">
              <w:rPr>
                <w:rFonts w:cs="Arial"/>
                <w:iCs/>
                <w:color w:val="auto"/>
                <w:lang w:eastAsia="en-US"/>
              </w:rPr>
              <w:t xml:space="preserve">ffering </w:t>
            </w:r>
            <w:r w:rsidR="00E848AA" w:rsidRPr="00AE1BB1">
              <w:rPr>
                <w:rFonts w:cs="Arial"/>
                <w:iCs/>
                <w:color w:val="auto"/>
                <w:lang w:eastAsia="en-US"/>
              </w:rPr>
              <w:t>a wide range of high-quality</w:t>
            </w:r>
            <w:r w:rsidR="00DF573B" w:rsidRPr="00AE1BB1">
              <w:rPr>
                <w:rFonts w:cs="Arial"/>
                <w:iCs/>
                <w:color w:val="auto"/>
                <w:lang w:eastAsia="en-US"/>
              </w:rPr>
              <w:t xml:space="preserve"> extracurricular activities to boost wellbeing, behaviour</w:t>
            </w:r>
            <w:r w:rsidR="00A05B89" w:rsidRPr="00AE1BB1">
              <w:rPr>
                <w:rFonts w:cs="Arial"/>
                <w:iCs/>
                <w:color w:val="auto"/>
                <w:lang w:eastAsia="en-US"/>
              </w:rPr>
              <w:t xml:space="preserve">, </w:t>
            </w:r>
            <w:r w:rsidR="00DF573B" w:rsidRPr="00AE1BB1">
              <w:rPr>
                <w:rFonts w:cs="Arial"/>
                <w:iCs/>
                <w:color w:val="auto"/>
                <w:lang w:eastAsia="en-US"/>
              </w:rPr>
              <w:t>attendance</w:t>
            </w:r>
            <w:r w:rsidR="00A94C31" w:rsidRPr="00AE1BB1">
              <w:rPr>
                <w:rFonts w:cs="Arial"/>
                <w:iCs/>
                <w:color w:val="auto"/>
                <w:lang w:eastAsia="en-US"/>
              </w:rPr>
              <w:t>,</w:t>
            </w:r>
            <w:r w:rsidR="00A05B89" w:rsidRPr="00AE1BB1">
              <w:rPr>
                <w:rFonts w:cs="Arial"/>
                <w:iCs/>
                <w:color w:val="auto"/>
                <w:lang w:eastAsia="en-US"/>
              </w:rPr>
              <w:t xml:space="preserve"> and aspir</w:t>
            </w:r>
            <w:r w:rsidR="00A94C31" w:rsidRPr="00AE1BB1">
              <w:rPr>
                <w:rFonts w:cs="Arial"/>
                <w:iCs/>
                <w:color w:val="auto"/>
                <w:lang w:eastAsia="en-US"/>
              </w:rPr>
              <w:t>ation</w:t>
            </w:r>
            <w:r w:rsidR="00DF573B" w:rsidRPr="00AE1BB1">
              <w:rPr>
                <w:rFonts w:cs="Arial"/>
                <w:iCs/>
                <w:color w:val="auto"/>
                <w:lang w:eastAsia="en-US"/>
              </w:rPr>
              <w:t>. Activit</w:t>
            </w:r>
            <w:r w:rsidR="008A336B" w:rsidRPr="00AE1BB1">
              <w:rPr>
                <w:rFonts w:cs="Arial"/>
                <w:iCs/>
                <w:color w:val="auto"/>
                <w:lang w:eastAsia="en-US"/>
              </w:rPr>
              <w:t>ies</w:t>
            </w:r>
            <w:r w:rsidR="00DF573B" w:rsidRPr="00AE1BB1">
              <w:rPr>
                <w:rFonts w:cs="Arial"/>
                <w:iCs/>
                <w:color w:val="auto"/>
                <w:lang w:eastAsia="en-US"/>
              </w:rPr>
              <w:t xml:space="preserve"> will focus on building life skills such as confidence, resilience, and socialising. Disadvantaged pupils will be encouraged</w:t>
            </w:r>
            <w:r w:rsidR="00FD01FC" w:rsidRPr="00AE1BB1">
              <w:rPr>
                <w:rFonts w:cs="Arial"/>
                <w:iCs/>
                <w:color w:val="auto"/>
                <w:lang w:eastAsia="en-US"/>
              </w:rPr>
              <w:t xml:space="preserve"> and supported</w:t>
            </w:r>
            <w:r w:rsidR="00DF573B" w:rsidRPr="00AE1BB1">
              <w:rPr>
                <w:rFonts w:cs="Arial"/>
                <w:iCs/>
                <w:color w:val="auto"/>
                <w:lang w:eastAsia="en-US"/>
              </w:rPr>
              <w:t xml:space="preserve"> to participate.</w:t>
            </w:r>
          </w:p>
          <w:p w14:paraId="77C9FBB2" w14:textId="13954E95" w:rsidR="006119D3" w:rsidRPr="00D050F1" w:rsidRDefault="009D2898" w:rsidP="00396FA2">
            <w:pPr>
              <w:autoSpaceDN/>
              <w:spacing w:before="240" w:after="120"/>
              <w:rPr>
                <w:rFonts w:cs="Arial"/>
                <w:b/>
                <w:bCs/>
                <w:iCs/>
                <w:color w:val="auto"/>
                <w:lang w:eastAsia="en-US"/>
              </w:rPr>
            </w:pPr>
            <w:r w:rsidRPr="00D050F1">
              <w:rPr>
                <w:rFonts w:cs="Arial"/>
                <w:b/>
                <w:bCs/>
                <w:iCs/>
                <w:color w:val="auto"/>
                <w:lang w:eastAsia="en-US"/>
              </w:rPr>
              <w:t>P</w:t>
            </w:r>
            <w:r w:rsidR="006119D3" w:rsidRPr="00D050F1">
              <w:rPr>
                <w:rFonts w:cs="Arial"/>
                <w:b/>
                <w:bCs/>
                <w:iCs/>
                <w:color w:val="auto"/>
                <w:lang w:eastAsia="en-US"/>
              </w:rPr>
              <w:t>lanning</w:t>
            </w:r>
            <w:r w:rsidRPr="00D050F1">
              <w:rPr>
                <w:rFonts w:cs="Arial"/>
                <w:b/>
                <w:bCs/>
                <w:iCs/>
                <w:color w:val="auto"/>
                <w:lang w:eastAsia="en-US"/>
              </w:rPr>
              <w:t>, implementation, and evaluation</w:t>
            </w:r>
          </w:p>
          <w:p w14:paraId="5D952DEB" w14:textId="038AA08D" w:rsidR="00B02027" w:rsidRPr="00D050F1" w:rsidRDefault="00B02027" w:rsidP="00396FA2">
            <w:pPr>
              <w:autoSpaceDN/>
              <w:spacing w:before="120"/>
              <w:rPr>
                <w:rFonts w:cs="Arial"/>
                <w:iCs/>
                <w:color w:val="auto"/>
                <w:lang w:eastAsia="en-US"/>
              </w:rPr>
            </w:pPr>
            <w:r w:rsidRPr="00D050F1">
              <w:rPr>
                <w:rFonts w:cs="Arial"/>
                <w:iCs/>
                <w:color w:val="auto"/>
                <w:lang w:eastAsia="en-US"/>
              </w:rPr>
              <w:t>In planning our new pupil premium strategy</w:t>
            </w:r>
            <w:r w:rsidR="00A400A9" w:rsidRPr="00D050F1">
              <w:rPr>
                <w:rFonts w:cs="Arial"/>
                <w:iCs/>
                <w:color w:val="auto"/>
                <w:lang w:eastAsia="en-US"/>
              </w:rPr>
              <w:t>,</w:t>
            </w:r>
            <w:r w:rsidRPr="00D050F1">
              <w:rPr>
                <w:rFonts w:cs="Arial"/>
                <w:iCs/>
                <w:color w:val="auto"/>
                <w:lang w:eastAsia="en-US"/>
              </w:rPr>
              <w:t xml:space="preserve"> we evaluated why activity undertaken in previous years had had the degree of impact that we had expected</w:t>
            </w:r>
            <w:r w:rsidR="004903DE">
              <w:rPr>
                <w:rFonts w:cs="Arial"/>
                <w:iCs/>
                <w:color w:val="auto"/>
                <w:lang w:eastAsia="en-US"/>
              </w:rPr>
              <w:t xml:space="preserve"> and how we further develop our work with our schools</w:t>
            </w:r>
            <w:r w:rsidRPr="00D050F1">
              <w:rPr>
                <w:rFonts w:cs="Arial"/>
                <w:iCs/>
                <w:color w:val="auto"/>
                <w:lang w:eastAsia="en-US"/>
              </w:rPr>
              <w:t xml:space="preserve">. </w:t>
            </w:r>
          </w:p>
          <w:p w14:paraId="3F0F6D82" w14:textId="45C2A956" w:rsidR="00B02027" w:rsidRPr="00D050F1" w:rsidRDefault="00F54504" w:rsidP="00396FA2">
            <w:pPr>
              <w:autoSpaceDN/>
              <w:spacing w:before="120"/>
              <w:rPr>
                <w:rFonts w:cs="Arial"/>
                <w:iCs/>
                <w:color w:val="auto"/>
                <w:lang w:eastAsia="en-US"/>
              </w:rPr>
            </w:pPr>
            <w:r w:rsidRPr="00D050F1">
              <w:rPr>
                <w:rFonts w:cs="Arial"/>
                <w:iCs/>
                <w:color w:val="auto"/>
                <w:lang w:eastAsia="en-US"/>
              </w:rPr>
              <w:t xml:space="preserve">We triangulated </w:t>
            </w:r>
            <w:r w:rsidR="00F25219" w:rsidRPr="00D050F1">
              <w:rPr>
                <w:rFonts w:cs="Arial"/>
                <w:iCs/>
                <w:color w:val="auto"/>
                <w:lang w:eastAsia="en-US"/>
              </w:rPr>
              <w:t xml:space="preserve">evidence from multiple sources of data including assessments, engagement in class book scrutiny, </w:t>
            </w:r>
            <w:r w:rsidR="00AB0ADE">
              <w:rPr>
                <w:rFonts w:cs="Arial"/>
                <w:iCs/>
                <w:color w:val="auto"/>
                <w:lang w:eastAsia="en-US"/>
              </w:rPr>
              <w:t xml:space="preserve">and </w:t>
            </w:r>
            <w:r w:rsidR="00F25219" w:rsidRPr="00D050F1">
              <w:rPr>
                <w:rFonts w:cs="Arial"/>
                <w:iCs/>
                <w:color w:val="auto"/>
                <w:lang w:eastAsia="en-US"/>
              </w:rPr>
              <w:t xml:space="preserve">conversations with </w:t>
            </w:r>
            <w:r w:rsidR="007F5F69">
              <w:rPr>
                <w:rFonts w:cs="Arial"/>
                <w:iCs/>
                <w:color w:val="auto"/>
                <w:lang w:eastAsia="en-US"/>
              </w:rPr>
              <w:t>leaders</w:t>
            </w:r>
            <w:r w:rsidR="00436C85" w:rsidRPr="00D050F1">
              <w:rPr>
                <w:rFonts w:cs="Arial"/>
                <w:iCs/>
                <w:color w:val="auto"/>
                <w:lang w:eastAsia="en-US"/>
              </w:rPr>
              <w:t>, teachers</w:t>
            </w:r>
            <w:r w:rsidR="007F5F69">
              <w:rPr>
                <w:rFonts w:cs="Arial"/>
                <w:iCs/>
                <w:color w:val="auto"/>
                <w:lang w:eastAsia="en-US"/>
              </w:rPr>
              <w:t xml:space="preserve"> and pupils</w:t>
            </w:r>
            <w:r w:rsidR="00321AC7">
              <w:rPr>
                <w:rFonts w:cs="Arial"/>
                <w:iCs/>
                <w:color w:val="auto"/>
                <w:lang w:eastAsia="en-US"/>
              </w:rPr>
              <w:t>,</w:t>
            </w:r>
            <w:r w:rsidR="00436C85" w:rsidRPr="00D050F1">
              <w:rPr>
                <w:rFonts w:cs="Arial"/>
                <w:iCs/>
                <w:color w:val="auto"/>
                <w:lang w:eastAsia="en-US"/>
              </w:rPr>
              <w:t xml:space="preserve"> </w:t>
            </w:r>
            <w:proofErr w:type="gramStart"/>
            <w:r w:rsidR="00436C85" w:rsidRPr="00D050F1">
              <w:rPr>
                <w:rFonts w:cs="Arial"/>
                <w:iCs/>
                <w:color w:val="auto"/>
                <w:lang w:eastAsia="en-US"/>
              </w:rPr>
              <w:t>in order to</w:t>
            </w:r>
            <w:proofErr w:type="gramEnd"/>
            <w:r w:rsidR="00436C85" w:rsidRPr="00D050F1">
              <w:rPr>
                <w:rFonts w:cs="Arial"/>
                <w:iCs/>
                <w:color w:val="auto"/>
                <w:lang w:eastAsia="en-US"/>
              </w:rPr>
              <w:t xml:space="preserve"> identify the challenges faced by disadvantaged pupils. </w:t>
            </w:r>
          </w:p>
          <w:p w14:paraId="4DE8E599" w14:textId="61032FF8" w:rsidR="00B02027" w:rsidRPr="00D050F1" w:rsidRDefault="00B02027" w:rsidP="00396FA2">
            <w:pPr>
              <w:autoSpaceDN/>
              <w:spacing w:before="120"/>
              <w:rPr>
                <w:rFonts w:cs="Arial"/>
                <w:color w:val="auto"/>
                <w:lang w:eastAsia="en-US"/>
              </w:rPr>
            </w:pPr>
            <w:r w:rsidRPr="00D050F1">
              <w:rPr>
                <w:rFonts w:cs="Arial"/>
                <w:color w:val="auto"/>
                <w:lang w:eastAsia="en-US"/>
              </w:rPr>
              <w:t>We looked at</w:t>
            </w:r>
            <w:r w:rsidR="525400BE" w:rsidRPr="00D050F1">
              <w:rPr>
                <w:rFonts w:cs="Arial"/>
                <w:color w:val="auto"/>
                <w:lang w:eastAsia="en-US"/>
              </w:rPr>
              <w:t xml:space="preserve"> several</w:t>
            </w:r>
            <w:r w:rsidRPr="00D050F1">
              <w:rPr>
                <w:rFonts w:cs="Arial"/>
                <w:color w:val="auto"/>
                <w:lang w:eastAsia="en-US"/>
              </w:rPr>
              <w:t xml:space="preserve"> reports, studies and research papers about effective use of pupil premium, the impact of disadvantage on education outcomes and how to address </w:t>
            </w:r>
            <w:r w:rsidR="4951E7AB" w:rsidRPr="00D050F1">
              <w:rPr>
                <w:rFonts w:cs="Arial"/>
                <w:color w:val="auto"/>
                <w:lang w:eastAsia="en-US"/>
              </w:rPr>
              <w:t xml:space="preserve">challenges to learning </w:t>
            </w:r>
            <w:r w:rsidR="16818C81" w:rsidRPr="00D050F1">
              <w:rPr>
                <w:rFonts w:cs="Arial"/>
                <w:color w:val="auto"/>
                <w:lang w:eastAsia="en-US"/>
              </w:rPr>
              <w:t>presented by socio-economic</w:t>
            </w:r>
            <w:r w:rsidRPr="00D050F1">
              <w:rPr>
                <w:rFonts w:cs="Arial"/>
                <w:color w:val="auto"/>
                <w:lang w:eastAsia="en-US"/>
              </w:rPr>
              <w:t xml:space="preserve"> disadvantage.  </w:t>
            </w:r>
          </w:p>
          <w:p w14:paraId="69594846" w14:textId="527E8766" w:rsidR="00E46DAA" w:rsidRPr="00D050F1" w:rsidRDefault="00AE591A" w:rsidP="00396FA2">
            <w:pPr>
              <w:spacing w:before="120" w:after="120"/>
              <w:rPr>
                <w:color w:val="auto"/>
              </w:rPr>
            </w:pPr>
            <w:r w:rsidRPr="00D050F1">
              <w:rPr>
                <w:color w:val="auto"/>
              </w:rPr>
              <w:t xml:space="preserve">We used the </w:t>
            </w:r>
            <w:hyperlink r:id="rId18" w:history="1">
              <w:r w:rsidRPr="0005639B">
                <w:rPr>
                  <w:rStyle w:val="Hyperlink"/>
                  <w:iCs/>
                  <w:szCs w:val="28"/>
                  <w:lang w:val="en-US"/>
                </w:rPr>
                <w:t>EEF’s implementation guidance</w:t>
              </w:r>
            </w:hyperlink>
            <w:r w:rsidRPr="00D050F1">
              <w:rPr>
                <w:color w:val="auto"/>
              </w:rPr>
              <w:t xml:space="preserve"> to </w:t>
            </w:r>
            <w:r w:rsidR="00715B34" w:rsidRPr="00D050F1">
              <w:rPr>
                <w:color w:val="auto"/>
              </w:rPr>
              <w:t>help us</w:t>
            </w:r>
            <w:r w:rsidR="0050115E" w:rsidRPr="00D050F1">
              <w:rPr>
                <w:color w:val="auto"/>
              </w:rPr>
              <w:t xml:space="preserve"> develop our strategy</w:t>
            </w:r>
            <w:r w:rsidR="00E704EA" w:rsidRPr="00D050F1">
              <w:rPr>
                <w:color w:val="auto"/>
              </w:rPr>
              <w:t>, particularly the ‘explore’ phase</w:t>
            </w:r>
            <w:r w:rsidR="00C018CE" w:rsidRPr="00D050F1">
              <w:rPr>
                <w:color w:val="auto"/>
              </w:rPr>
              <w:t xml:space="preserve"> to help us diagnose specific pupil needs and </w:t>
            </w:r>
            <w:r w:rsidR="00990A4A" w:rsidRPr="00D050F1">
              <w:rPr>
                <w:color w:val="auto"/>
              </w:rPr>
              <w:t>work out wh</w:t>
            </w:r>
            <w:r w:rsidR="00785226" w:rsidRPr="00D050F1">
              <w:rPr>
                <w:color w:val="auto"/>
              </w:rPr>
              <w:t>ich activities and approaches are likely to work in our school</w:t>
            </w:r>
            <w:r w:rsidR="00F44B63">
              <w:rPr>
                <w:color w:val="auto"/>
              </w:rPr>
              <w:t>s</w:t>
            </w:r>
            <w:r w:rsidR="00785226" w:rsidRPr="00D050F1">
              <w:rPr>
                <w:color w:val="auto"/>
              </w:rPr>
              <w:t>.</w:t>
            </w:r>
            <w:r w:rsidR="00E704EA" w:rsidRPr="00D050F1">
              <w:rPr>
                <w:color w:val="auto"/>
              </w:rPr>
              <w:t xml:space="preserve"> </w:t>
            </w:r>
            <w:r w:rsidR="00785226" w:rsidRPr="00D050F1">
              <w:rPr>
                <w:color w:val="auto"/>
              </w:rPr>
              <w:t>We</w:t>
            </w:r>
            <w:r w:rsidR="0050115E" w:rsidRPr="00D050F1">
              <w:rPr>
                <w:color w:val="auto"/>
              </w:rPr>
              <w:t xml:space="preserve"> will continue to use it through </w:t>
            </w:r>
            <w:r w:rsidR="00BF5F11" w:rsidRPr="00D050F1">
              <w:rPr>
                <w:color w:val="auto"/>
              </w:rPr>
              <w:t>the</w:t>
            </w:r>
            <w:r w:rsidRPr="00D050F1">
              <w:rPr>
                <w:color w:val="auto"/>
              </w:rPr>
              <w:t xml:space="preserve"> implementation of </w:t>
            </w:r>
            <w:r w:rsidR="00BF5F11" w:rsidRPr="00D050F1">
              <w:rPr>
                <w:color w:val="auto"/>
              </w:rPr>
              <w:t xml:space="preserve">activities. </w:t>
            </w:r>
          </w:p>
          <w:p w14:paraId="40144794" w14:textId="1A7BD2EA" w:rsidR="00B02027" w:rsidRPr="00B77968" w:rsidRDefault="00B73B13" w:rsidP="00396FA2">
            <w:pPr>
              <w:spacing w:before="120" w:after="120"/>
              <w:rPr>
                <w:sz w:val="28"/>
                <w:szCs w:val="28"/>
              </w:rPr>
            </w:pPr>
            <w:r w:rsidRPr="00D050F1">
              <w:rPr>
                <w:color w:val="auto"/>
              </w:rPr>
              <w:t xml:space="preserve">We </w:t>
            </w:r>
            <w:r w:rsidR="00295C76" w:rsidRPr="00D050F1">
              <w:rPr>
                <w:color w:val="auto"/>
              </w:rPr>
              <w:t>have</w:t>
            </w:r>
            <w:r w:rsidR="00AE591A" w:rsidRPr="00D050F1">
              <w:rPr>
                <w:color w:val="auto"/>
              </w:rPr>
              <w:t xml:space="preserve"> </w:t>
            </w:r>
            <w:r w:rsidR="001015BC" w:rsidRPr="00D050F1">
              <w:rPr>
                <w:color w:val="auto"/>
              </w:rPr>
              <w:t xml:space="preserve">put </w:t>
            </w:r>
            <w:r w:rsidR="00AE591A" w:rsidRPr="00D050F1">
              <w:rPr>
                <w:color w:val="auto"/>
              </w:rPr>
              <w:t xml:space="preserve">a robust evaluation framework </w:t>
            </w:r>
            <w:r w:rsidR="001015BC" w:rsidRPr="00D050F1">
              <w:rPr>
                <w:color w:val="auto"/>
              </w:rPr>
              <w:t xml:space="preserve">in place </w:t>
            </w:r>
            <w:r w:rsidR="00AE591A" w:rsidRPr="00D050F1">
              <w:rPr>
                <w:color w:val="auto"/>
              </w:rPr>
              <w:t xml:space="preserve">for the duration of our </w:t>
            </w:r>
            <w:r w:rsidR="00291E10" w:rsidRPr="00D050F1">
              <w:rPr>
                <w:color w:val="auto"/>
              </w:rPr>
              <w:t>three</w:t>
            </w:r>
            <w:r w:rsidR="00E9185B" w:rsidRPr="00D050F1">
              <w:rPr>
                <w:color w:val="auto"/>
              </w:rPr>
              <w:t>-</w:t>
            </w:r>
            <w:r w:rsidR="00AE591A" w:rsidRPr="00D050F1">
              <w:rPr>
                <w:color w:val="auto"/>
              </w:rPr>
              <w:t>year approach</w:t>
            </w:r>
            <w:r w:rsidR="00787DC9" w:rsidRPr="00D050F1">
              <w:rPr>
                <w:color w:val="auto"/>
              </w:rPr>
              <w:t xml:space="preserve"> and</w:t>
            </w:r>
            <w:r w:rsidR="00B02123" w:rsidRPr="00D050F1">
              <w:rPr>
                <w:color w:val="auto"/>
              </w:rPr>
              <w:t xml:space="preserve"> </w:t>
            </w:r>
            <w:r w:rsidR="00295C76" w:rsidRPr="00D050F1">
              <w:rPr>
                <w:color w:val="auto"/>
              </w:rPr>
              <w:t xml:space="preserve">will </w:t>
            </w:r>
            <w:r w:rsidR="00B02123" w:rsidRPr="00D050F1">
              <w:rPr>
                <w:color w:val="auto"/>
              </w:rPr>
              <w:t xml:space="preserve">adjust </w:t>
            </w:r>
            <w:r w:rsidR="001C0E0C" w:rsidRPr="00D050F1">
              <w:rPr>
                <w:color w:val="auto"/>
              </w:rPr>
              <w:t>our</w:t>
            </w:r>
            <w:r w:rsidR="00B02123" w:rsidRPr="00D050F1">
              <w:rPr>
                <w:color w:val="auto"/>
              </w:rPr>
              <w:t xml:space="preserve"> plan </w:t>
            </w:r>
            <w:r w:rsidR="001C0E0C" w:rsidRPr="00D050F1">
              <w:rPr>
                <w:color w:val="auto"/>
              </w:rPr>
              <w:t xml:space="preserve">over time </w:t>
            </w:r>
            <w:r w:rsidR="00AE591A" w:rsidRPr="00D050F1">
              <w:rPr>
                <w:color w:val="auto"/>
              </w:rPr>
              <w:t>to secure better outcomes for pupils</w:t>
            </w:r>
            <w:r w:rsidR="001C0E0C" w:rsidRPr="00D050F1">
              <w:rPr>
                <w:color w:val="auto"/>
              </w:rPr>
              <w:t>.</w:t>
            </w:r>
          </w:p>
        </w:tc>
      </w:tr>
      <w:bookmarkEnd w:id="14"/>
      <w:bookmarkEnd w:id="15"/>
      <w:bookmarkEnd w:id="16"/>
    </w:tbl>
    <w:p w14:paraId="2A7D555F" w14:textId="77777777" w:rsidR="00E66558" w:rsidRDefault="00E66558" w:rsidP="0072129C">
      <w:pPr>
        <w:spacing w:after="0" w:line="240" w:lineRule="auto"/>
      </w:pPr>
    </w:p>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4E501" w14:textId="77777777" w:rsidR="005B3DAB" w:rsidRDefault="005B3DAB">
      <w:pPr>
        <w:spacing w:after="0" w:line="240" w:lineRule="auto"/>
      </w:pPr>
      <w:r>
        <w:separator/>
      </w:r>
    </w:p>
  </w:endnote>
  <w:endnote w:type="continuationSeparator" w:id="0">
    <w:p w14:paraId="1E63E51E" w14:textId="77777777" w:rsidR="005B3DAB" w:rsidRDefault="005B3DAB">
      <w:pPr>
        <w:spacing w:after="0" w:line="240" w:lineRule="auto"/>
      </w:pPr>
      <w:r>
        <w:continuationSeparator/>
      </w:r>
    </w:p>
  </w:endnote>
  <w:endnote w:type="continuationNotice" w:id="1">
    <w:p w14:paraId="75012EA6" w14:textId="77777777" w:rsidR="005B3DAB" w:rsidRDefault="005B3D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2F7F9" w14:textId="77777777" w:rsidR="005B3DAB" w:rsidRDefault="005B3DAB">
      <w:pPr>
        <w:spacing w:after="0" w:line="240" w:lineRule="auto"/>
      </w:pPr>
      <w:r>
        <w:separator/>
      </w:r>
    </w:p>
  </w:footnote>
  <w:footnote w:type="continuationSeparator" w:id="0">
    <w:p w14:paraId="42B27B25" w14:textId="77777777" w:rsidR="005B3DAB" w:rsidRDefault="005B3DAB">
      <w:pPr>
        <w:spacing w:after="0" w:line="240" w:lineRule="auto"/>
      </w:pPr>
      <w:r>
        <w:continuationSeparator/>
      </w:r>
    </w:p>
  </w:footnote>
  <w:footnote w:type="continuationNotice" w:id="1">
    <w:p w14:paraId="11461BE5" w14:textId="77777777" w:rsidR="005B3DAB" w:rsidRDefault="005B3D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D3817"/>
    <w:multiLevelType w:val="multilevel"/>
    <w:tmpl w:val="08503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4"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5"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1252274948">
    <w:abstractNumId w:val="10"/>
  </w:num>
  <w:num w:numId="2" w16cid:durableId="931352234">
    <w:abstractNumId w:val="8"/>
  </w:num>
  <w:num w:numId="3" w16cid:durableId="1432623722">
    <w:abstractNumId w:val="11"/>
  </w:num>
  <w:num w:numId="4" w16cid:durableId="518736454">
    <w:abstractNumId w:val="12"/>
  </w:num>
  <w:num w:numId="5" w16cid:durableId="863247753">
    <w:abstractNumId w:val="5"/>
  </w:num>
  <w:num w:numId="6" w16cid:durableId="1460100564">
    <w:abstractNumId w:val="19"/>
  </w:num>
  <w:num w:numId="7" w16cid:durableId="1294868743">
    <w:abstractNumId w:val="27"/>
  </w:num>
  <w:num w:numId="8" w16cid:durableId="824394436">
    <w:abstractNumId w:val="32"/>
  </w:num>
  <w:num w:numId="9" w16cid:durableId="686060151">
    <w:abstractNumId w:val="30"/>
  </w:num>
  <w:num w:numId="10" w16cid:durableId="1408697283">
    <w:abstractNumId w:val="28"/>
  </w:num>
  <w:num w:numId="11" w16cid:durableId="201333919">
    <w:abstractNumId w:val="9"/>
  </w:num>
  <w:num w:numId="12" w16cid:durableId="1812287155">
    <w:abstractNumId w:val="31"/>
  </w:num>
  <w:num w:numId="13" w16cid:durableId="1337459191">
    <w:abstractNumId w:val="25"/>
  </w:num>
  <w:num w:numId="14" w16cid:durableId="946080658">
    <w:abstractNumId w:val="13"/>
  </w:num>
  <w:num w:numId="15" w16cid:durableId="1386220222">
    <w:abstractNumId w:val="23"/>
  </w:num>
  <w:num w:numId="16" w16cid:durableId="1136148139">
    <w:abstractNumId w:val="35"/>
  </w:num>
  <w:num w:numId="17" w16cid:durableId="151608311">
    <w:abstractNumId w:val="14"/>
  </w:num>
  <w:num w:numId="18" w16cid:durableId="1450659120">
    <w:abstractNumId w:val="17"/>
  </w:num>
  <w:num w:numId="19" w16cid:durableId="50160320">
    <w:abstractNumId w:val="1"/>
  </w:num>
  <w:num w:numId="20" w16cid:durableId="1934051481">
    <w:abstractNumId w:val="22"/>
  </w:num>
  <w:num w:numId="21" w16cid:durableId="433748300">
    <w:abstractNumId w:val="3"/>
  </w:num>
  <w:num w:numId="22" w16cid:durableId="1494829707">
    <w:abstractNumId w:val="18"/>
  </w:num>
  <w:num w:numId="23" w16cid:durableId="1142186890">
    <w:abstractNumId w:val="34"/>
  </w:num>
  <w:num w:numId="24" w16cid:durableId="857932306">
    <w:abstractNumId w:val="29"/>
  </w:num>
  <w:num w:numId="25" w16cid:durableId="1309357364">
    <w:abstractNumId w:val="6"/>
  </w:num>
  <w:num w:numId="26" w16cid:durableId="1227687369">
    <w:abstractNumId w:val="15"/>
  </w:num>
  <w:num w:numId="27" w16cid:durableId="1729567788">
    <w:abstractNumId w:val="21"/>
  </w:num>
  <w:num w:numId="28" w16cid:durableId="1467695226">
    <w:abstractNumId w:val="26"/>
  </w:num>
  <w:num w:numId="29" w16cid:durableId="416244908">
    <w:abstractNumId w:val="33"/>
  </w:num>
  <w:num w:numId="30" w16cid:durableId="1634361312">
    <w:abstractNumId w:val="7"/>
  </w:num>
  <w:num w:numId="31" w16cid:durableId="2072192909">
    <w:abstractNumId w:val="16"/>
  </w:num>
  <w:num w:numId="32" w16cid:durableId="1741171348">
    <w:abstractNumId w:val="24"/>
  </w:num>
  <w:num w:numId="33" w16cid:durableId="812135917">
    <w:abstractNumId w:val="0"/>
  </w:num>
  <w:num w:numId="34" w16cid:durableId="959725910">
    <w:abstractNumId w:val="20"/>
  </w:num>
  <w:num w:numId="35" w16cid:durableId="1317026539">
    <w:abstractNumId w:val="2"/>
  </w:num>
  <w:num w:numId="36" w16cid:durableId="1307512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4CF9"/>
    <w:rsid w:val="00005099"/>
    <w:rsid w:val="00005185"/>
    <w:rsid w:val="000051E2"/>
    <w:rsid w:val="000053DC"/>
    <w:rsid w:val="000064DD"/>
    <w:rsid w:val="00006759"/>
    <w:rsid w:val="00007019"/>
    <w:rsid w:val="00007516"/>
    <w:rsid w:val="000100E0"/>
    <w:rsid w:val="000106A2"/>
    <w:rsid w:val="00011010"/>
    <w:rsid w:val="00011340"/>
    <w:rsid w:val="00012026"/>
    <w:rsid w:val="0001384C"/>
    <w:rsid w:val="0001495C"/>
    <w:rsid w:val="00017729"/>
    <w:rsid w:val="00017EAF"/>
    <w:rsid w:val="0002071E"/>
    <w:rsid w:val="00020DC1"/>
    <w:rsid w:val="00020DC5"/>
    <w:rsid w:val="000234D8"/>
    <w:rsid w:val="0002363D"/>
    <w:rsid w:val="00023A7E"/>
    <w:rsid w:val="00023D9A"/>
    <w:rsid w:val="00023F6E"/>
    <w:rsid w:val="000242F9"/>
    <w:rsid w:val="00024AF5"/>
    <w:rsid w:val="000255F8"/>
    <w:rsid w:val="00025872"/>
    <w:rsid w:val="00025B71"/>
    <w:rsid w:val="00026C3B"/>
    <w:rsid w:val="00027B03"/>
    <w:rsid w:val="000301F1"/>
    <w:rsid w:val="0003058C"/>
    <w:rsid w:val="000313D6"/>
    <w:rsid w:val="00031898"/>
    <w:rsid w:val="0003197D"/>
    <w:rsid w:val="0003265C"/>
    <w:rsid w:val="0003270A"/>
    <w:rsid w:val="00032A79"/>
    <w:rsid w:val="00034E82"/>
    <w:rsid w:val="00035D67"/>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2F7"/>
    <w:rsid w:val="00050713"/>
    <w:rsid w:val="00050B21"/>
    <w:rsid w:val="00051BB1"/>
    <w:rsid w:val="00052377"/>
    <w:rsid w:val="000529E9"/>
    <w:rsid w:val="00052E23"/>
    <w:rsid w:val="00053887"/>
    <w:rsid w:val="00053A7C"/>
    <w:rsid w:val="0005411B"/>
    <w:rsid w:val="00054429"/>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B73"/>
    <w:rsid w:val="00066E1D"/>
    <w:rsid w:val="00071418"/>
    <w:rsid w:val="00071464"/>
    <w:rsid w:val="00071B65"/>
    <w:rsid w:val="000724FB"/>
    <w:rsid w:val="00073FC3"/>
    <w:rsid w:val="000748FA"/>
    <w:rsid w:val="00075257"/>
    <w:rsid w:val="000756C8"/>
    <w:rsid w:val="00075F97"/>
    <w:rsid w:val="00076244"/>
    <w:rsid w:val="00077DE5"/>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0DF5"/>
    <w:rsid w:val="00090E8D"/>
    <w:rsid w:val="00092A72"/>
    <w:rsid w:val="00092BDD"/>
    <w:rsid w:val="00092E7B"/>
    <w:rsid w:val="00092F4D"/>
    <w:rsid w:val="0009383B"/>
    <w:rsid w:val="00093BE7"/>
    <w:rsid w:val="00094874"/>
    <w:rsid w:val="00094B06"/>
    <w:rsid w:val="00094CFA"/>
    <w:rsid w:val="000954B5"/>
    <w:rsid w:val="00095DFE"/>
    <w:rsid w:val="00095F83"/>
    <w:rsid w:val="00097A09"/>
    <w:rsid w:val="00097E9D"/>
    <w:rsid w:val="000A09C0"/>
    <w:rsid w:val="000A1212"/>
    <w:rsid w:val="000A19FA"/>
    <w:rsid w:val="000A21DF"/>
    <w:rsid w:val="000A367E"/>
    <w:rsid w:val="000A4C2F"/>
    <w:rsid w:val="000A506E"/>
    <w:rsid w:val="000A5F10"/>
    <w:rsid w:val="000A5F32"/>
    <w:rsid w:val="000A61C3"/>
    <w:rsid w:val="000A6B48"/>
    <w:rsid w:val="000A6CC9"/>
    <w:rsid w:val="000B0226"/>
    <w:rsid w:val="000B04BC"/>
    <w:rsid w:val="000B1DC5"/>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66DB"/>
    <w:rsid w:val="000C764F"/>
    <w:rsid w:val="000C7C98"/>
    <w:rsid w:val="000D0FF7"/>
    <w:rsid w:val="000D1EBD"/>
    <w:rsid w:val="000D277F"/>
    <w:rsid w:val="000D2B22"/>
    <w:rsid w:val="000D318D"/>
    <w:rsid w:val="000D38BA"/>
    <w:rsid w:val="000D423D"/>
    <w:rsid w:val="000D4742"/>
    <w:rsid w:val="000D4CB7"/>
    <w:rsid w:val="000D50C3"/>
    <w:rsid w:val="000D53C7"/>
    <w:rsid w:val="000D5873"/>
    <w:rsid w:val="000D5C03"/>
    <w:rsid w:val="000D610F"/>
    <w:rsid w:val="000E0906"/>
    <w:rsid w:val="000E0B9A"/>
    <w:rsid w:val="000E0C79"/>
    <w:rsid w:val="000E127E"/>
    <w:rsid w:val="000E397B"/>
    <w:rsid w:val="000E4493"/>
    <w:rsid w:val="000E4F63"/>
    <w:rsid w:val="000E5753"/>
    <w:rsid w:val="000E580B"/>
    <w:rsid w:val="000E5850"/>
    <w:rsid w:val="000E5FEF"/>
    <w:rsid w:val="000E6A03"/>
    <w:rsid w:val="000E6F67"/>
    <w:rsid w:val="000E70A6"/>
    <w:rsid w:val="000F0550"/>
    <w:rsid w:val="000F0EA0"/>
    <w:rsid w:val="000F14C5"/>
    <w:rsid w:val="000F19B5"/>
    <w:rsid w:val="000F1B15"/>
    <w:rsid w:val="000F2420"/>
    <w:rsid w:val="000F2522"/>
    <w:rsid w:val="000F3F2F"/>
    <w:rsid w:val="000F406A"/>
    <w:rsid w:val="000F4EB1"/>
    <w:rsid w:val="000F5C05"/>
    <w:rsid w:val="000F6CCF"/>
    <w:rsid w:val="000F71FA"/>
    <w:rsid w:val="000F7311"/>
    <w:rsid w:val="001005ED"/>
    <w:rsid w:val="00100D28"/>
    <w:rsid w:val="0010112E"/>
    <w:rsid w:val="001015BC"/>
    <w:rsid w:val="001025FB"/>
    <w:rsid w:val="00102AAC"/>
    <w:rsid w:val="00104600"/>
    <w:rsid w:val="00105738"/>
    <w:rsid w:val="00105A4E"/>
    <w:rsid w:val="00105A56"/>
    <w:rsid w:val="00105F24"/>
    <w:rsid w:val="00106192"/>
    <w:rsid w:val="00106FAB"/>
    <w:rsid w:val="00107A79"/>
    <w:rsid w:val="00107C74"/>
    <w:rsid w:val="001107A3"/>
    <w:rsid w:val="00112509"/>
    <w:rsid w:val="001139C3"/>
    <w:rsid w:val="00113A28"/>
    <w:rsid w:val="00114CFB"/>
    <w:rsid w:val="00115069"/>
    <w:rsid w:val="00115EA2"/>
    <w:rsid w:val="00116DF9"/>
    <w:rsid w:val="001203D6"/>
    <w:rsid w:val="0012088B"/>
    <w:rsid w:val="001208C7"/>
    <w:rsid w:val="00120AB1"/>
    <w:rsid w:val="0012126D"/>
    <w:rsid w:val="001215A5"/>
    <w:rsid w:val="001226AC"/>
    <w:rsid w:val="0012313B"/>
    <w:rsid w:val="00123EF2"/>
    <w:rsid w:val="0012428A"/>
    <w:rsid w:val="00126512"/>
    <w:rsid w:val="00126958"/>
    <w:rsid w:val="00127F5F"/>
    <w:rsid w:val="00131471"/>
    <w:rsid w:val="00131914"/>
    <w:rsid w:val="0013324D"/>
    <w:rsid w:val="0013374F"/>
    <w:rsid w:val="00134953"/>
    <w:rsid w:val="0013512D"/>
    <w:rsid w:val="00135F6F"/>
    <w:rsid w:val="00136BD8"/>
    <w:rsid w:val="00136D68"/>
    <w:rsid w:val="001375D3"/>
    <w:rsid w:val="00137EEF"/>
    <w:rsid w:val="001411E6"/>
    <w:rsid w:val="00141A26"/>
    <w:rsid w:val="00141D27"/>
    <w:rsid w:val="0014317F"/>
    <w:rsid w:val="00143692"/>
    <w:rsid w:val="00144583"/>
    <w:rsid w:val="00145CB1"/>
    <w:rsid w:val="0014608F"/>
    <w:rsid w:val="00147B65"/>
    <w:rsid w:val="001502A9"/>
    <w:rsid w:val="001521CA"/>
    <w:rsid w:val="00152206"/>
    <w:rsid w:val="00152C86"/>
    <w:rsid w:val="00152CEA"/>
    <w:rsid w:val="00153267"/>
    <w:rsid w:val="00153CA3"/>
    <w:rsid w:val="001544DE"/>
    <w:rsid w:val="00154836"/>
    <w:rsid w:val="001555BF"/>
    <w:rsid w:val="00155A11"/>
    <w:rsid w:val="0015621F"/>
    <w:rsid w:val="0015633D"/>
    <w:rsid w:val="001570A9"/>
    <w:rsid w:val="0016050F"/>
    <w:rsid w:val="00160779"/>
    <w:rsid w:val="0016246A"/>
    <w:rsid w:val="00162957"/>
    <w:rsid w:val="00162A9F"/>
    <w:rsid w:val="00162EFB"/>
    <w:rsid w:val="00163417"/>
    <w:rsid w:val="00163A3A"/>
    <w:rsid w:val="0016406A"/>
    <w:rsid w:val="001645B9"/>
    <w:rsid w:val="0016521F"/>
    <w:rsid w:val="00165607"/>
    <w:rsid w:val="001662B7"/>
    <w:rsid w:val="00166B22"/>
    <w:rsid w:val="00166D86"/>
    <w:rsid w:val="00170957"/>
    <w:rsid w:val="00171009"/>
    <w:rsid w:val="00171EB1"/>
    <w:rsid w:val="001725CC"/>
    <w:rsid w:val="00172E82"/>
    <w:rsid w:val="00172F65"/>
    <w:rsid w:val="00173CFB"/>
    <w:rsid w:val="001740C3"/>
    <w:rsid w:val="00174105"/>
    <w:rsid w:val="001741CE"/>
    <w:rsid w:val="00174CEF"/>
    <w:rsid w:val="00175135"/>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325"/>
    <w:rsid w:val="00196C9E"/>
    <w:rsid w:val="00196F36"/>
    <w:rsid w:val="0019782E"/>
    <w:rsid w:val="00197B51"/>
    <w:rsid w:val="001A034C"/>
    <w:rsid w:val="001A0844"/>
    <w:rsid w:val="001A12B9"/>
    <w:rsid w:val="001A1A82"/>
    <w:rsid w:val="001A25A3"/>
    <w:rsid w:val="001A2889"/>
    <w:rsid w:val="001A35D1"/>
    <w:rsid w:val="001A4625"/>
    <w:rsid w:val="001A4D83"/>
    <w:rsid w:val="001A5079"/>
    <w:rsid w:val="001A6031"/>
    <w:rsid w:val="001A62E6"/>
    <w:rsid w:val="001A6450"/>
    <w:rsid w:val="001A6B3D"/>
    <w:rsid w:val="001B011E"/>
    <w:rsid w:val="001B046B"/>
    <w:rsid w:val="001B098A"/>
    <w:rsid w:val="001B119A"/>
    <w:rsid w:val="001B1825"/>
    <w:rsid w:val="001B1D8B"/>
    <w:rsid w:val="001B1E2A"/>
    <w:rsid w:val="001B4B0E"/>
    <w:rsid w:val="001B4D47"/>
    <w:rsid w:val="001B5953"/>
    <w:rsid w:val="001B716E"/>
    <w:rsid w:val="001B758A"/>
    <w:rsid w:val="001B7905"/>
    <w:rsid w:val="001C06F2"/>
    <w:rsid w:val="001C0E0C"/>
    <w:rsid w:val="001C1204"/>
    <w:rsid w:val="001C1224"/>
    <w:rsid w:val="001C12BA"/>
    <w:rsid w:val="001C17E8"/>
    <w:rsid w:val="001C2B7B"/>
    <w:rsid w:val="001C341C"/>
    <w:rsid w:val="001C4910"/>
    <w:rsid w:val="001C49CD"/>
    <w:rsid w:val="001C629A"/>
    <w:rsid w:val="001C698F"/>
    <w:rsid w:val="001C70A5"/>
    <w:rsid w:val="001C762C"/>
    <w:rsid w:val="001D0305"/>
    <w:rsid w:val="001D130E"/>
    <w:rsid w:val="001D14F8"/>
    <w:rsid w:val="001D1772"/>
    <w:rsid w:val="001D1AD6"/>
    <w:rsid w:val="001D1DCA"/>
    <w:rsid w:val="001D2A32"/>
    <w:rsid w:val="001D2BF6"/>
    <w:rsid w:val="001D2F1E"/>
    <w:rsid w:val="001D33A7"/>
    <w:rsid w:val="001D3AEA"/>
    <w:rsid w:val="001D3C80"/>
    <w:rsid w:val="001D61D6"/>
    <w:rsid w:val="001D6DC0"/>
    <w:rsid w:val="001D77E9"/>
    <w:rsid w:val="001D7B65"/>
    <w:rsid w:val="001E01C3"/>
    <w:rsid w:val="001E0687"/>
    <w:rsid w:val="001E0DE1"/>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366F"/>
    <w:rsid w:val="001F3DE4"/>
    <w:rsid w:val="001F413B"/>
    <w:rsid w:val="001F5269"/>
    <w:rsid w:val="001F6B77"/>
    <w:rsid w:val="001F7754"/>
    <w:rsid w:val="00200B27"/>
    <w:rsid w:val="00200EE5"/>
    <w:rsid w:val="00201393"/>
    <w:rsid w:val="00201D58"/>
    <w:rsid w:val="00201EE2"/>
    <w:rsid w:val="00202374"/>
    <w:rsid w:val="002024C3"/>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62"/>
    <w:rsid w:val="00213ABB"/>
    <w:rsid w:val="00214AD8"/>
    <w:rsid w:val="00214C83"/>
    <w:rsid w:val="00214D50"/>
    <w:rsid w:val="00214F89"/>
    <w:rsid w:val="0021576C"/>
    <w:rsid w:val="00216E7C"/>
    <w:rsid w:val="00216F68"/>
    <w:rsid w:val="002177F2"/>
    <w:rsid w:val="00220984"/>
    <w:rsid w:val="00221EE5"/>
    <w:rsid w:val="00222F48"/>
    <w:rsid w:val="0022348D"/>
    <w:rsid w:val="00223575"/>
    <w:rsid w:val="002241F8"/>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1FA0"/>
    <w:rsid w:val="00242672"/>
    <w:rsid w:val="00243084"/>
    <w:rsid w:val="00244C15"/>
    <w:rsid w:val="00244E63"/>
    <w:rsid w:val="00244F52"/>
    <w:rsid w:val="0024639E"/>
    <w:rsid w:val="00246AE7"/>
    <w:rsid w:val="002471FF"/>
    <w:rsid w:val="00247666"/>
    <w:rsid w:val="00250C59"/>
    <w:rsid w:val="002511C6"/>
    <w:rsid w:val="0025127A"/>
    <w:rsid w:val="00251546"/>
    <w:rsid w:val="00253080"/>
    <w:rsid w:val="0025310D"/>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1C1"/>
    <w:rsid w:val="00266B10"/>
    <w:rsid w:val="00266F93"/>
    <w:rsid w:val="00267706"/>
    <w:rsid w:val="0027107A"/>
    <w:rsid w:val="00273CF4"/>
    <w:rsid w:val="00273E14"/>
    <w:rsid w:val="0027576C"/>
    <w:rsid w:val="00275D92"/>
    <w:rsid w:val="0027618D"/>
    <w:rsid w:val="00276817"/>
    <w:rsid w:val="00280212"/>
    <w:rsid w:val="00280615"/>
    <w:rsid w:val="0028153D"/>
    <w:rsid w:val="00281715"/>
    <w:rsid w:val="00281B68"/>
    <w:rsid w:val="00281D23"/>
    <w:rsid w:val="002823B9"/>
    <w:rsid w:val="002827F4"/>
    <w:rsid w:val="00282DC2"/>
    <w:rsid w:val="00283599"/>
    <w:rsid w:val="0028408A"/>
    <w:rsid w:val="0028435F"/>
    <w:rsid w:val="00284B00"/>
    <w:rsid w:val="00285516"/>
    <w:rsid w:val="002857D8"/>
    <w:rsid w:val="00286092"/>
    <w:rsid w:val="002863EA"/>
    <w:rsid w:val="00286F64"/>
    <w:rsid w:val="00286F9F"/>
    <w:rsid w:val="0028727D"/>
    <w:rsid w:val="00290A42"/>
    <w:rsid w:val="0029115F"/>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46B"/>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1D2"/>
    <w:rsid w:val="002C1A44"/>
    <w:rsid w:val="002C2296"/>
    <w:rsid w:val="002C2807"/>
    <w:rsid w:val="002C38B7"/>
    <w:rsid w:val="002C3C8F"/>
    <w:rsid w:val="002C3E30"/>
    <w:rsid w:val="002C53A2"/>
    <w:rsid w:val="002C55E2"/>
    <w:rsid w:val="002C5874"/>
    <w:rsid w:val="002C5C3B"/>
    <w:rsid w:val="002C5C46"/>
    <w:rsid w:val="002C5C55"/>
    <w:rsid w:val="002C632A"/>
    <w:rsid w:val="002C63C0"/>
    <w:rsid w:val="002C77B9"/>
    <w:rsid w:val="002C7FC4"/>
    <w:rsid w:val="002D02D5"/>
    <w:rsid w:val="002D0C5D"/>
    <w:rsid w:val="002D1D2F"/>
    <w:rsid w:val="002D2187"/>
    <w:rsid w:val="002D2190"/>
    <w:rsid w:val="002D45D9"/>
    <w:rsid w:val="002D4DAA"/>
    <w:rsid w:val="002D6838"/>
    <w:rsid w:val="002D7E03"/>
    <w:rsid w:val="002E0DAF"/>
    <w:rsid w:val="002E1D1E"/>
    <w:rsid w:val="002E3A1A"/>
    <w:rsid w:val="002E3FF3"/>
    <w:rsid w:val="002E45F4"/>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1620"/>
    <w:rsid w:val="0030284F"/>
    <w:rsid w:val="00304107"/>
    <w:rsid w:val="003042EC"/>
    <w:rsid w:val="00304B93"/>
    <w:rsid w:val="00305B7E"/>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1AC7"/>
    <w:rsid w:val="0032216D"/>
    <w:rsid w:val="00323020"/>
    <w:rsid w:val="00324224"/>
    <w:rsid w:val="003247EC"/>
    <w:rsid w:val="00325380"/>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E3F"/>
    <w:rsid w:val="00334139"/>
    <w:rsid w:val="00334EC2"/>
    <w:rsid w:val="00335703"/>
    <w:rsid w:val="00335E3C"/>
    <w:rsid w:val="0033627B"/>
    <w:rsid w:val="00337908"/>
    <w:rsid w:val="00337C60"/>
    <w:rsid w:val="00337F4F"/>
    <w:rsid w:val="00340199"/>
    <w:rsid w:val="0034042D"/>
    <w:rsid w:val="003418FC"/>
    <w:rsid w:val="00341907"/>
    <w:rsid w:val="00343949"/>
    <w:rsid w:val="00343E51"/>
    <w:rsid w:val="00344670"/>
    <w:rsid w:val="00344C81"/>
    <w:rsid w:val="00345879"/>
    <w:rsid w:val="003464C0"/>
    <w:rsid w:val="00346F18"/>
    <w:rsid w:val="00347E37"/>
    <w:rsid w:val="00351340"/>
    <w:rsid w:val="003519B0"/>
    <w:rsid w:val="00351B8D"/>
    <w:rsid w:val="003521C4"/>
    <w:rsid w:val="003529D4"/>
    <w:rsid w:val="00353AD5"/>
    <w:rsid w:val="0035554C"/>
    <w:rsid w:val="003562DA"/>
    <w:rsid w:val="00357157"/>
    <w:rsid w:val="00357A10"/>
    <w:rsid w:val="0036169F"/>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31D5"/>
    <w:rsid w:val="00373990"/>
    <w:rsid w:val="00373FE4"/>
    <w:rsid w:val="0037532E"/>
    <w:rsid w:val="003765BB"/>
    <w:rsid w:val="00376816"/>
    <w:rsid w:val="00376B5A"/>
    <w:rsid w:val="00376C18"/>
    <w:rsid w:val="0037757F"/>
    <w:rsid w:val="00380111"/>
    <w:rsid w:val="00380251"/>
    <w:rsid w:val="00382004"/>
    <w:rsid w:val="00382093"/>
    <w:rsid w:val="00382803"/>
    <w:rsid w:val="00382826"/>
    <w:rsid w:val="00382E00"/>
    <w:rsid w:val="00384507"/>
    <w:rsid w:val="00384BE4"/>
    <w:rsid w:val="0038681B"/>
    <w:rsid w:val="00386D3C"/>
    <w:rsid w:val="003871B3"/>
    <w:rsid w:val="00387DD5"/>
    <w:rsid w:val="0039123C"/>
    <w:rsid w:val="00391C6D"/>
    <w:rsid w:val="00392204"/>
    <w:rsid w:val="0039297C"/>
    <w:rsid w:val="0039311E"/>
    <w:rsid w:val="00393EA8"/>
    <w:rsid w:val="003952AF"/>
    <w:rsid w:val="00395603"/>
    <w:rsid w:val="003964FD"/>
    <w:rsid w:val="003969BA"/>
    <w:rsid w:val="00396D16"/>
    <w:rsid w:val="00396FA2"/>
    <w:rsid w:val="003A00EB"/>
    <w:rsid w:val="003A36B0"/>
    <w:rsid w:val="003A3A19"/>
    <w:rsid w:val="003A4B73"/>
    <w:rsid w:val="003A5217"/>
    <w:rsid w:val="003A5D43"/>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C00B1"/>
    <w:rsid w:val="003C14E5"/>
    <w:rsid w:val="003C36F0"/>
    <w:rsid w:val="003C46EB"/>
    <w:rsid w:val="003C4BC2"/>
    <w:rsid w:val="003C691A"/>
    <w:rsid w:val="003C74EC"/>
    <w:rsid w:val="003C7AF8"/>
    <w:rsid w:val="003D0828"/>
    <w:rsid w:val="003D181E"/>
    <w:rsid w:val="003D28EF"/>
    <w:rsid w:val="003D3150"/>
    <w:rsid w:val="003D4F5E"/>
    <w:rsid w:val="003D5935"/>
    <w:rsid w:val="003D5D2D"/>
    <w:rsid w:val="003D6237"/>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5867"/>
    <w:rsid w:val="003F5B37"/>
    <w:rsid w:val="003F5DC5"/>
    <w:rsid w:val="003F6766"/>
    <w:rsid w:val="003F69FF"/>
    <w:rsid w:val="003F7046"/>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627"/>
    <w:rsid w:val="00412DF3"/>
    <w:rsid w:val="00412EBE"/>
    <w:rsid w:val="0041315E"/>
    <w:rsid w:val="00415767"/>
    <w:rsid w:val="0041586D"/>
    <w:rsid w:val="00416449"/>
    <w:rsid w:val="00416763"/>
    <w:rsid w:val="0041678F"/>
    <w:rsid w:val="00420788"/>
    <w:rsid w:val="00421546"/>
    <w:rsid w:val="0042206D"/>
    <w:rsid w:val="00423924"/>
    <w:rsid w:val="00423B7A"/>
    <w:rsid w:val="00425D36"/>
    <w:rsid w:val="00425F7C"/>
    <w:rsid w:val="0042658F"/>
    <w:rsid w:val="004269AC"/>
    <w:rsid w:val="00427465"/>
    <w:rsid w:val="00427DF1"/>
    <w:rsid w:val="0043031E"/>
    <w:rsid w:val="00430643"/>
    <w:rsid w:val="004308AA"/>
    <w:rsid w:val="00431F56"/>
    <w:rsid w:val="00433225"/>
    <w:rsid w:val="00433501"/>
    <w:rsid w:val="004335B4"/>
    <w:rsid w:val="00433632"/>
    <w:rsid w:val="0043456D"/>
    <w:rsid w:val="004346A8"/>
    <w:rsid w:val="00434A62"/>
    <w:rsid w:val="00436C85"/>
    <w:rsid w:val="004371B4"/>
    <w:rsid w:val="004376F1"/>
    <w:rsid w:val="00440DEE"/>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2C4"/>
    <w:rsid w:val="00450AB7"/>
    <w:rsid w:val="00450EE0"/>
    <w:rsid w:val="004516A7"/>
    <w:rsid w:val="00451A23"/>
    <w:rsid w:val="00452938"/>
    <w:rsid w:val="00452B90"/>
    <w:rsid w:val="00452F71"/>
    <w:rsid w:val="004534C4"/>
    <w:rsid w:val="0045415B"/>
    <w:rsid w:val="00454440"/>
    <w:rsid w:val="00455089"/>
    <w:rsid w:val="00455A47"/>
    <w:rsid w:val="00455E3D"/>
    <w:rsid w:val="00455FE3"/>
    <w:rsid w:val="004565AE"/>
    <w:rsid w:val="004568C7"/>
    <w:rsid w:val="00456CA8"/>
    <w:rsid w:val="004572EC"/>
    <w:rsid w:val="00457E24"/>
    <w:rsid w:val="00457F98"/>
    <w:rsid w:val="004605C8"/>
    <w:rsid w:val="00460C4C"/>
    <w:rsid w:val="004611A2"/>
    <w:rsid w:val="00461B5D"/>
    <w:rsid w:val="004622A5"/>
    <w:rsid w:val="00462B9C"/>
    <w:rsid w:val="00463A49"/>
    <w:rsid w:val="00463DC7"/>
    <w:rsid w:val="00464385"/>
    <w:rsid w:val="004653F8"/>
    <w:rsid w:val="004654D5"/>
    <w:rsid w:val="00465665"/>
    <w:rsid w:val="004668ED"/>
    <w:rsid w:val="00466FE5"/>
    <w:rsid w:val="004674AE"/>
    <w:rsid w:val="00470129"/>
    <w:rsid w:val="00470161"/>
    <w:rsid w:val="0047018E"/>
    <w:rsid w:val="00470B61"/>
    <w:rsid w:val="00471A95"/>
    <w:rsid w:val="00471EAA"/>
    <w:rsid w:val="004735D8"/>
    <w:rsid w:val="004744BA"/>
    <w:rsid w:val="00474667"/>
    <w:rsid w:val="00474A90"/>
    <w:rsid w:val="004750F8"/>
    <w:rsid w:val="00475134"/>
    <w:rsid w:val="0047563E"/>
    <w:rsid w:val="0047620D"/>
    <w:rsid w:val="0047631B"/>
    <w:rsid w:val="00477036"/>
    <w:rsid w:val="00477866"/>
    <w:rsid w:val="0047793F"/>
    <w:rsid w:val="00477C0E"/>
    <w:rsid w:val="004819E8"/>
    <w:rsid w:val="00482218"/>
    <w:rsid w:val="0048228B"/>
    <w:rsid w:val="00482337"/>
    <w:rsid w:val="004824B9"/>
    <w:rsid w:val="00483637"/>
    <w:rsid w:val="00483A4C"/>
    <w:rsid w:val="00483BF3"/>
    <w:rsid w:val="00483E4E"/>
    <w:rsid w:val="0048441C"/>
    <w:rsid w:val="00484A50"/>
    <w:rsid w:val="004868C7"/>
    <w:rsid w:val="00487A2D"/>
    <w:rsid w:val="00487C69"/>
    <w:rsid w:val="00487CFD"/>
    <w:rsid w:val="004903DE"/>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2FF"/>
    <w:rsid w:val="004A1D50"/>
    <w:rsid w:val="004A283A"/>
    <w:rsid w:val="004A2D5C"/>
    <w:rsid w:val="004A44B3"/>
    <w:rsid w:val="004A44D9"/>
    <w:rsid w:val="004A4AB8"/>
    <w:rsid w:val="004A4B85"/>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84C"/>
    <w:rsid w:val="004B44EB"/>
    <w:rsid w:val="004B4A15"/>
    <w:rsid w:val="004B4D9E"/>
    <w:rsid w:val="004B4E21"/>
    <w:rsid w:val="004B595B"/>
    <w:rsid w:val="004B6498"/>
    <w:rsid w:val="004B6F36"/>
    <w:rsid w:val="004B763C"/>
    <w:rsid w:val="004C089A"/>
    <w:rsid w:val="004C229D"/>
    <w:rsid w:val="004C23B0"/>
    <w:rsid w:val="004C2725"/>
    <w:rsid w:val="004C2DBA"/>
    <w:rsid w:val="004C37EC"/>
    <w:rsid w:val="004C3F7B"/>
    <w:rsid w:val="004C43CB"/>
    <w:rsid w:val="004C4A58"/>
    <w:rsid w:val="004C5044"/>
    <w:rsid w:val="004C57FE"/>
    <w:rsid w:val="004C5F79"/>
    <w:rsid w:val="004C75E0"/>
    <w:rsid w:val="004C78BB"/>
    <w:rsid w:val="004C7ADD"/>
    <w:rsid w:val="004C7DE6"/>
    <w:rsid w:val="004C7EE9"/>
    <w:rsid w:val="004D0167"/>
    <w:rsid w:val="004D025C"/>
    <w:rsid w:val="004D05CC"/>
    <w:rsid w:val="004D09C4"/>
    <w:rsid w:val="004D0DFE"/>
    <w:rsid w:val="004D1028"/>
    <w:rsid w:val="004D2089"/>
    <w:rsid w:val="004D24B9"/>
    <w:rsid w:val="004D2E3C"/>
    <w:rsid w:val="004D2F8B"/>
    <w:rsid w:val="004D2FEF"/>
    <w:rsid w:val="004D4202"/>
    <w:rsid w:val="004D4265"/>
    <w:rsid w:val="004D4C29"/>
    <w:rsid w:val="004D4EE7"/>
    <w:rsid w:val="004D511A"/>
    <w:rsid w:val="004D5322"/>
    <w:rsid w:val="004D55E8"/>
    <w:rsid w:val="004D67A3"/>
    <w:rsid w:val="004D74B3"/>
    <w:rsid w:val="004D7D9C"/>
    <w:rsid w:val="004E03EA"/>
    <w:rsid w:val="004E38F3"/>
    <w:rsid w:val="004E45FC"/>
    <w:rsid w:val="004E4720"/>
    <w:rsid w:val="004E4C95"/>
    <w:rsid w:val="004E68BD"/>
    <w:rsid w:val="004E6E9D"/>
    <w:rsid w:val="004E7018"/>
    <w:rsid w:val="004E79C8"/>
    <w:rsid w:val="004E7EDE"/>
    <w:rsid w:val="004E7EFD"/>
    <w:rsid w:val="004F134F"/>
    <w:rsid w:val="004F1769"/>
    <w:rsid w:val="004F237B"/>
    <w:rsid w:val="004F2DA0"/>
    <w:rsid w:val="004F3914"/>
    <w:rsid w:val="004F4F02"/>
    <w:rsid w:val="004F5242"/>
    <w:rsid w:val="004F52A1"/>
    <w:rsid w:val="004F5A6F"/>
    <w:rsid w:val="004F63EF"/>
    <w:rsid w:val="004F65D0"/>
    <w:rsid w:val="004F6C1F"/>
    <w:rsid w:val="00500CE2"/>
    <w:rsid w:val="0050115E"/>
    <w:rsid w:val="0050121E"/>
    <w:rsid w:val="00501956"/>
    <w:rsid w:val="00502E8C"/>
    <w:rsid w:val="00502FAB"/>
    <w:rsid w:val="00505101"/>
    <w:rsid w:val="005052AE"/>
    <w:rsid w:val="005053BE"/>
    <w:rsid w:val="0050668B"/>
    <w:rsid w:val="00506ADD"/>
    <w:rsid w:val="005076DA"/>
    <w:rsid w:val="00510239"/>
    <w:rsid w:val="00510487"/>
    <w:rsid w:val="00510C9F"/>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5FDF"/>
    <w:rsid w:val="00526A6A"/>
    <w:rsid w:val="0052707F"/>
    <w:rsid w:val="005301AD"/>
    <w:rsid w:val="00530977"/>
    <w:rsid w:val="00531C8E"/>
    <w:rsid w:val="00532474"/>
    <w:rsid w:val="0053254E"/>
    <w:rsid w:val="00533266"/>
    <w:rsid w:val="00533F08"/>
    <w:rsid w:val="00534899"/>
    <w:rsid w:val="00534965"/>
    <w:rsid w:val="00534A05"/>
    <w:rsid w:val="00534B33"/>
    <w:rsid w:val="0053625C"/>
    <w:rsid w:val="00536760"/>
    <w:rsid w:val="005371DB"/>
    <w:rsid w:val="0053752B"/>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0E32"/>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3E7"/>
    <w:rsid w:val="00584D98"/>
    <w:rsid w:val="005858B2"/>
    <w:rsid w:val="00585D94"/>
    <w:rsid w:val="00586E7D"/>
    <w:rsid w:val="00591825"/>
    <w:rsid w:val="0059196F"/>
    <w:rsid w:val="0059259C"/>
    <w:rsid w:val="005928FA"/>
    <w:rsid w:val="00592BBC"/>
    <w:rsid w:val="0059324C"/>
    <w:rsid w:val="005954A8"/>
    <w:rsid w:val="0059652D"/>
    <w:rsid w:val="00597328"/>
    <w:rsid w:val="00597340"/>
    <w:rsid w:val="005A03DE"/>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D49"/>
    <w:rsid w:val="005B1EE8"/>
    <w:rsid w:val="005B2C30"/>
    <w:rsid w:val="005B2DC0"/>
    <w:rsid w:val="005B3DAB"/>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3C2"/>
    <w:rsid w:val="005D165F"/>
    <w:rsid w:val="005D17F7"/>
    <w:rsid w:val="005D1CEB"/>
    <w:rsid w:val="005D1FA6"/>
    <w:rsid w:val="005D2712"/>
    <w:rsid w:val="005D2A68"/>
    <w:rsid w:val="005D2D01"/>
    <w:rsid w:val="005D31F1"/>
    <w:rsid w:val="005D34DF"/>
    <w:rsid w:val="005D359D"/>
    <w:rsid w:val="005D4049"/>
    <w:rsid w:val="005D674B"/>
    <w:rsid w:val="005D72AE"/>
    <w:rsid w:val="005D755B"/>
    <w:rsid w:val="005E050D"/>
    <w:rsid w:val="005E0731"/>
    <w:rsid w:val="005E07E5"/>
    <w:rsid w:val="005E1030"/>
    <w:rsid w:val="005E113B"/>
    <w:rsid w:val="005E1485"/>
    <w:rsid w:val="005E15E9"/>
    <w:rsid w:val="005E1BFC"/>
    <w:rsid w:val="005E2257"/>
    <w:rsid w:val="005E2625"/>
    <w:rsid w:val="005E3365"/>
    <w:rsid w:val="005E38D4"/>
    <w:rsid w:val="005E49FB"/>
    <w:rsid w:val="005E4C63"/>
    <w:rsid w:val="005E4CD2"/>
    <w:rsid w:val="005E6A65"/>
    <w:rsid w:val="005E704A"/>
    <w:rsid w:val="005F01AD"/>
    <w:rsid w:val="005F2196"/>
    <w:rsid w:val="005F4A8E"/>
    <w:rsid w:val="005F53BE"/>
    <w:rsid w:val="005F6FD0"/>
    <w:rsid w:val="005F7BCC"/>
    <w:rsid w:val="005F7CAA"/>
    <w:rsid w:val="00600921"/>
    <w:rsid w:val="006020E4"/>
    <w:rsid w:val="00602373"/>
    <w:rsid w:val="0060246D"/>
    <w:rsid w:val="00602E97"/>
    <w:rsid w:val="006033C4"/>
    <w:rsid w:val="00604068"/>
    <w:rsid w:val="006046C6"/>
    <w:rsid w:val="00604754"/>
    <w:rsid w:val="00605325"/>
    <w:rsid w:val="0060556C"/>
    <w:rsid w:val="00605AB8"/>
    <w:rsid w:val="00605BBC"/>
    <w:rsid w:val="00605D0B"/>
    <w:rsid w:val="00605E41"/>
    <w:rsid w:val="006060A4"/>
    <w:rsid w:val="00606146"/>
    <w:rsid w:val="00607063"/>
    <w:rsid w:val="00607576"/>
    <w:rsid w:val="00607F50"/>
    <w:rsid w:val="00607FF2"/>
    <w:rsid w:val="006119D3"/>
    <w:rsid w:val="006119D9"/>
    <w:rsid w:val="00612104"/>
    <w:rsid w:val="006142BC"/>
    <w:rsid w:val="00614791"/>
    <w:rsid w:val="00614F1E"/>
    <w:rsid w:val="0061544D"/>
    <w:rsid w:val="006157DC"/>
    <w:rsid w:val="006168B1"/>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F20"/>
    <w:rsid w:val="00627FBB"/>
    <w:rsid w:val="006301EC"/>
    <w:rsid w:val="00630579"/>
    <w:rsid w:val="00632BA6"/>
    <w:rsid w:val="00632F2C"/>
    <w:rsid w:val="00632F54"/>
    <w:rsid w:val="00633B1B"/>
    <w:rsid w:val="00634A10"/>
    <w:rsid w:val="00634CDD"/>
    <w:rsid w:val="00635684"/>
    <w:rsid w:val="00636610"/>
    <w:rsid w:val="00636982"/>
    <w:rsid w:val="006369C2"/>
    <w:rsid w:val="00637307"/>
    <w:rsid w:val="00637725"/>
    <w:rsid w:val="00637DB8"/>
    <w:rsid w:val="006415BA"/>
    <w:rsid w:val="00641A0F"/>
    <w:rsid w:val="00641D56"/>
    <w:rsid w:val="0064209E"/>
    <w:rsid w:val="00642BFC"/>
    <w:rsid w:val="00643164"/>
    <w:rsid w:val="00645792"/>
    <w:rsid w:val="00645A3A"/>
    <w:rsid w:val="006461F5"/>
    <w:rsid w:val="00651B3C"/>
    <w:rsid w:val="0065200E"/>
    <w:rsid w:val="0065248B"/>
    <w:rsid w:val="00653048"/>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258F"/>
    <w:rsid w:val="00662841"/>
    <w:rsid w:val="00662BEA"/>
    <w:rsid w:val="00662D94"/>
    <w:rsid w:val="00663629"/>
    <w:rsid w:val="0066364C"/>
    <w:rsid w:val="0066392C"/>
    <w:rsid w:val="006640E7"/>
    <w:rsid w:val="00664323"/>
    <w:rsid w:val="00664995"/>
    <w:rsid w:val="006649AC"/>
    <w:rsid w:val="00665F2F"/>
    <w:rsid w:val="00666E03"/>
    <w:rsid w:val="00667406"/>
    <w:rsid w:val="0066772B"/>
    <w:rsid w:val="006700ED"/>
    <w:rsid w:val="00670448"/>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A7"/>
    <w:rsid w:val="00675585"/>
    <w:rsid w:val="00675708"/>
    <w:rsid w:val="00676493"/>
    <w:rsid w:val="00676C59"/>
    <w:rsid w:val="00677285"/>
    <w:rsid w:val="00677ADE"/>
    <w:rsid w:val="00680657"/>
    <w:rsid w:val="006816D4"/>
    <w:rsid w:val="006826A9"/>
    <w:rsid w:val="00682FD8"/>
    <w:rsid w:val="00683358"/>
    <w:rsid w:val="00683C27"/>
    <w:rsid w:val="00683D9C"/>
    <w:rsid w:val="00685163"/>
    <w:rsid w:val="00685237"/>
    <w:rsid w:val="006854BF"/>
    <w:rsid w:val="00685769"/>
    <w:rsid w:val="00687677"/>
    <w:rsid w:val="006877B7"/>
    <w:rsid w:val="00691435"/>
    <w:rsid w:val="00691724"/>
    <w:rsid w:val="00691A98"/>
    <w:rsid w:val="0069259B"/>
    <w:rsid w:val="0069263C"/>
    <w:rsid w:val="0069287F"/>
    <w:rsid w:val="006934E4"/>
    <w:rsid w:val="0069408F"/>
    <w:rsid w:val="00694171"/>
    <w:rsid w:val="00694D60"/>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621"/>
    <w:rsid w:val="006C66B0"/>
    <w:rsid w:val="006D06FF"/>
    <w:rsid w:val="006D12C0"/>
    <w:rsid w:val="006D147C"/>
    <w:rsid w:val="006D14E1"/>
    <w:rsid w:val="006D2259"/>
    <w:rsid w:val="006D24CE"/>
    <w:rsid w:val="006D26BC"/>
    <w:rsid w:val="006D371C"/>
    <w:rsid w:val="006D4637"/>
    <w:rsid w:val="006D487E"/>
    <w:rsid w:val="006D5019"/>
    <w:rsid w:val="006D6261"/>
    <w:rsid w:val="006D6CEA"/>
    <w:rsid w:val="006D70CD"/>
    <w:rsid w:val="006D789C"/>
    <w:rsid w:val="006E0FF3"/>
    <w:rsid w:val="006E102E"/>
    <w:rsid w:val="006E2090"/>
    <w:rsid w:val="006E258C"/>
    <w:rsid w:val="006E2AA4"/>
    <w:rsid w:val="006E3433"/>
    <w:rsid w:val="006E426D"/>
    <w:rsid w:val="006E5A88"/>
    <w:rsid w:val="006E67B2"/>
    <w:rsid w:val="006E6F50"/>
    <w:rsid w:val="006E730F"/>
    <w:rsid w:val="006E73A6"/>
    <w:rsid w:val="006E7FB1"/>
    <w:rsid w:val="006F1065"/>
    <w:rsid w:val="006F1A83"/>
    <w:rsid w:val="006F2325"/>
    <w:rsid w:val="006F27EE"/>
    <w:rsid w:val="006F30AF"/>
    <w:rsid w:val="006F32CA"/>
    <w:rsid w:val="006F4330"/>
    <w:rsid w:val="006F478B"/>
    <w:rsid w:val="006F47BD"/>
    <w:rsid w:val="006F48D2"/>
    <w:rsid w:val="006F4AF1"/>
    <w:rsid w:val="006F564F"/>
    <w:rsid w:val="006F57F6"/>
    <w:rsid w:val="006F5A7A"/>
    <w:rsid w:val="006F6C94"/>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788"/>
    <w:rsid w:val="00710A7B"/>
    <w:rsid w:val="00710DF7"/>
    <w:rsid w:val="007118DD"/>
    <w:rsid w:val="00711F27"/>
    <w:rsid w:val="00712307"/>
    <w:rsid w:val="00712B70"/>
    <w:rsid w:val="00712C13"/>
    <w:rsid w:val="00712C8F"/>
    <w:rsid w:val="00715B34"/>
    <w:rsid w:val="00716297"/>
    <w:rsid w:val="007168B2"/>
    <w:rsid w:val="00716DBC"/>
    <w:rsid w:val="00716E48"/>
    <w:rsid w:val="00716FD5"/>
    <w:rsid w:val="00717106"/>
    <w:rsid w:val="00717379"/>
    <w:rsid w:val="00717CFD"/>
    <w:rsid w:val="00720637"/>
    <w:rsid w:val="00720F63"/>
    <w:rsid w:val="0072129C"/>
    <w:rsid w:val="007212B3"/>
    <w:rsid w:val="00721304"/>
    <w:rsid w:val="00721A83"/>
    <w:rsid w:val="00722EF2"/>
    <w:rsid w:val="007231BB"/>
    <w:rsid w:val="007239A8"/>
    <w:rsid w:val="0072419B"/>
    <w:rsid w:val="0072495B"/>
    <w:rsid w:val="00725133"/>
    <w:rsid w:val="0072607F"/>
    <w:rsid w:val="00730379"/>
    <w:rsid w:val="007322B9"/>
    <w:rsid w:val="00732F8B"/>
    <w:rsid w:val="00734268"/>
    <w:rsid w:val="00734903"/>
    <w:rsid w:val="0073528E"/>
    <w:rsid w:val="00735E27"/>
    <w:rsid w:val="00736149"/>
    <w:rsid w:val="0073655F"/>
    <w:rsid w:val="00736671"/>
    <w:rsid w:val="00736755"/>
    <w:rsid w:val="007367F7"/>
    <w:rsid w:val="00736C6D"/>
    <w:rsid w:val="0073731E"/>
    <w:rsid w:val="0073794E"/>
    <w:rsid w:val="00737D6A"/>
    <w:rsid w:val="00740F84"/>
    <w:rsid w:val="007410D2"/>
    <w:rsid w:val="00741B9E"/>
    <w:rsid w:val="007428C9"/>
    <w:rsid w:val="00742FDB"/>
    <w:rsid w:val="00743538"/>
    <w:rsid w:val="007446CF"/>
    <w:rsid w:val="00744B6C"/>
    <w:rsid w:val="00744C8B"/>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57C4D"/>
    <w:rsid w:val="007608BA"/>
    <w:rsid w:val="00760AD5"/>
    <w:rsid w:val="00762083"/>
    <w:rsid w:val="007621AF"/>
    <w:rsid w:val="00762441"/>
    <w:rsid w:val="0076246F"/>
    <w:rsid w:val="0076279B"/>
    <w:rsid w:val="00762B51"/>
    <w:rsid w:val="00762B9B"/>
    <w:rsid w:val="00763A10"/>
    <w:rsid w:val="00764733"/>
    <w:rsid w:val="00764A66"/>
    <w:rsid w:val="00765839"/>
    <w:rsid w:val="00770118"/>
    <w:rsid w:val="007705B1"/>
    <w:rsid w:val="0077126B"/>
    <w:rsid w:val="0077137C"/>
    <w:rsid w:val="0077187E"/>
    <w:rsid w:val="00771CE3"/>
    <w:rsid w:val="00772ABE"/>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5226"/>
    <w:rsid w:val="00785D87"/>
    <w:rsid w:val="007865FE"/>
    <w:rsid w:val="007869AC"/>
    <w:rsid w:val="007873BE"/>
    <w:rsid w:val="00787CC6"/>
    <w:rsid w:val="00787DC9"/>
    <w:rsid w:val="00791ADC"/>
    <w:rsid w:val="00792944"/>
    <w:rsid w:val="00793E3D"/>
    <w:rsid w:val="00795E7A"/>
    <w:rsid w:val="00796EED"/>
    <w:rsid w:val="007A48DF"/>
    <w:rsid w:val="007A4ADF"/>
    <w:rsid w:val="007A537B"/>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B5EF8"/>
    <w:rsid w:val="007C1BC3"/>
    <w:rsid w:val="007C1D24"/>
    <w:rsid w:val="007C216F"/>
    <w:rsid w:val="007C23A4"/>
    <w:rsid w:val="007C2B53"/>
    <w:rsid w:val="007C2F04"/>
    <w:rsid w:val="007C332E"/>
    <w:rsid w:val="007C34E0"/>
    <w:rsid w:val="007C3A7B"/>
    <w:rsid w:val="007C4301"/>
    <w:rsid w:val="007C4A8A"/>
    <w:rsid w:val="007C4C82"/>
    <w:rsid w:val="007C50B2"/>
    <w:rsid w:val="007C50B9"/>
    <w:rsid w:val="007C5A8A"/>
    <w:rsid w:val="007C5EAA"/>
    <w:rsid w:val="007C7483"/>
    <w:rsid w:val="007C7765"/>
    <w:rsid w:val="007C7B73"/>
    <w:rsid w:val="007D0521"/>
    <w:rsid w:val="007D0C03"/>
    <w:rsid w:val="007D1EC1"/>
    <w:rsid w:val="007D31CE"/>
    <w:rsid w:val="007D51DB"/>
    <w:rsid w:val="007D51E2"/>
    <w:rsid w:val="007D545D"/>
    <w:rsid w:val="007D6B63"/>
    <w:rsid w:val="007D75F4"/>
    <w:rsid w:val="007E0539"/>
    <w:rsid w:val="007E1A7F"/>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5F69"/>
    <w:rsid w:val="007F66CC"/>
    <w:rsid w:val="007F68D2"/>
    <w:rsid w:val="007F7245"/>
    <w:rsid w:val="007F729F"/>
    <w:rsid w:val="007F7A5B"/>
    <w:rsid w:val="008001C9"/>
    <w:rsid w:val="00800505"/>
    <w:rsid w:val="008013DC"/>
    <w:rsid w:val="0080235A"/>
    <w:rsid w:val="00802873"/>
    <w:rsid w:val="00803189"/>
    <w:rsid w:val="0080373C"/>
    <w:rsid w:val="00804168"/>
    <w:rsid w:val="00804771"/>
    <w:rsid w:val="00805321"/>
    <w:rsid w:val="008055CE"/>
    <w:rsid w:val="00806318"/>
    <w:rsid w:val="00806379"/>
    <w:rsid w:val="008064E4"/>
    <w:rsid w:val="00806992"/>
    <w:rsid w:val="008074D1"/>
    <w:rsid w:val="00807855"/>
    <w:rsid w:val="0081069C"/>
    <w:rsid w:val="008107EE"/>
    <w:rsid w:val="00810DEF"/>
    <w:rsid w:val="00811199"/>
    <w:rsid w:val="008116D2"/>
    <w:rsid w:val="00812E19"/>
    <w:rsid w:val="00813681"/>
    <w:rsid w:val="00813CEC"/>
    <w:rsid w:val="00814BA2"/>
    <w:rsid w:val="008153E9"/>
    <w:rsid w:val="008154DF"/>
    <w:rsid w:val="0081586E"/>
    <w:rsid w:val="0081601A"/>
    <w:rsid w:val="00816DCA"/>
    <w:rsid w:val="00817007"/>
    <w:rsid w:val="008171FD"/>
    <w:rsid w:val="0081782F"/>
    <w:rsid w:val="00820639"/>
    <w:rsid w:val="00821A91"/>
    <w:rsid w:val="008226F4"/>
    <w:rsid w:val="00822777"/>
    <w:rsid w:val="00822BD9"/>
    <w:rsid w:val="0082311C"/>
    <w:rsid w:val="00823279"/>
    <w:rsid w:val="008233E3"/>
    <w:rsid w:val="00823613"/>
    <w:rsid w:val="00823B31"/>
    <w:rsid w:val="00823CF7"/>
    <w:rsid w:val="00823D86"/>
    <w:rsid w:val="00824925"/>
    <w:rsid w:val="008263EF"/>
    <w:rsid w:val="00826D15"/>
    <w:rsid w:val="00830376"/>
    <w:rsid w:val="00830BD2"/>
    <w:rsid w:val="00831B50"/>
    <w:rsid w:val="008323F8"/>
    <w:rsid w:val="00832F44"/>
    <w:rsid w:val="00833690"/>
    <w:rsid w:val="00833BAF"/>
    <w:rsid w:val="008345E1"/>
    <w:rsid w:val="00834823"/>
    <w:rsid w:val="00835035"/>
    <w:rsid w:val="00835391"/>
    <w:rsid w:val="00835BBD"/>
    <w:rsid w:val="0083621C"/>
    <w:rsid w:val="00836447"/>
    <w:rsid w:val="00836A6F"/>
    <w:rsid w:val="008378B1"/>
    <w:rsid w:val="00837F53"/>
    <w:rsid w:val="008403EF"/>
    <w:rsid w:val="00840669"/>
    <w:rsid w:val="00840BDD"/>
    <w:rsid w:val="00840E17"/>
    <w:rsid w:val="0084199C"/>
    <w:rsid w:val="008422C3"/>
    <w:rsid w:val="00844876"/>
    <w:rsid w:val="008452FA"/>
    <w:rsid w:val="00845A00"/>
    <w:rsid w:val="00846BB9"/>
    <w:rsid w:val="0084710A"/>
    <w:rsid w:val="00847160"/>
    <w:rsid w:val="00850A6F"/>
    <w:rsid w:val="00850EE4"/>
    <w:rsid w:val="008514BE"/>
    <w:rsid w:val="0085154A"/>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5E3F"/>
    <w:rsid w:val="0086607A"/>
    <w:rsid w:val="0086685B"/>
    <w:rsid w:val="00867018"/>
    <w:rsid w:val="00867465"/>
    <w:rsid w:val="00867B4E"/>
    <w:rsid w:val="00870D0C"/>
    <w:rsid w:val="0087120E"/>
    <w:rsid w:val="008716CB"/>
    <w:rsid w:val="008718D4"/>
    <w:rsid w:val="00872CD7"/>
    <w:rsid w:val="0087304C"/>
    <w:rsid w:val="00874CEF"/>
    <w:rsid w:val="0087501C"/>
    <w:rsid w:val="00875179"/>
    <w:rsid w:val="008754CC"/>
    <w:rsid w:val="00875A4F"/>
    <w:rsid w:val="00876F4B"/>
    <w:rsid w:val="00877501"/>
    <w:rsid w:val="008804F4"/>
    <w:rsid w:val="008808B7"/>
    <w:rsid w:val="00880CB2"/>
    <w:rsid w:val="00881694"/>
    <w:rsid w:val="00881E74"/>
    <w:rsid w:val="00882F7F"/>
    <w:rsid w:val="008835D1"/>
    <w:rsid w:val="008839C1"/>
    <w:rsid w:val="00883CD9"/>
    <w:rsid w:val="00884C97"/>
    <w:rsid w:val="00884EA3"/>
    <w:rsid w:val="008851E7"/>
    <w:rsid w:val="0088545A"/>
    <w:rsid w:val="008855F3"/>
    <w:rsid w:val="00885780"/>
    <w:rsid w:val="00885A18"/>
    <w:rsid w:val="00885E01"/>
    <w:rsid w:val="00885F33"/>
    <w:rsid w:val="008860EA"/>
    <w:rsid w:val="00887BB4"/>
    <w:rsid w:val="0089013D"/>
    <w:rsid w:val="008905C4"/>
    <w:rsid w:val="00891155"/>
    <w:rsid w:val="008918ED"/>
    <w:rsid w:val="00891C07"/>
    <w:rsid w:val="00891E72"/>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3BB4"/>
    <w:rsid w:val="008A4185"/>
    <w:rsid w:val="008A4B93"/>
    <w:rsid w:val="008A5E92"/>
    <w:rsid w:val="008A6056"/>
    <w:rsid w:val="008A67EF"/>
    <w:rsid w:val="008A69CC"/>
    <w:rsid w:val="008A7359"/>
    <w:rsid w:val="008A79E6"/>
    <w:rsid w:val="008B004C"/>
    <w:rsid w:val="008B01CF"/>
    <w:rsid w:val="008B083B"/>
    <w:rsid w:val="008B0CDA"/>
    <w:rsid w:val="008B15ED"/>
    <w:rsid w:val="008B20FD"/>
    <w:rsid w:val="008B30F9"/>
    <w:rsid w:val="008B49EE"/>
    <w:rsid w:val="008B60FA"/>
    <w:rsid w:val="008B6F1C"/>
    <w:rsid w:val="008C04E1"/>
    <w:rsid w:val="008C0693"/>
    <w:rsid w:val="008C0F97"/>
    <w:rsid w:val="008C12F2"/>
    <w:rsid w:val="008C1989"/>
    <w:rsid w:val="008C2D1D"/>
    <w:rsid w:val="008C3D97"/>
    <w:rsid w:val="008C4F85"/>
    <w:rsid w:val="008C5C2B"/>
    <w:rsid w:val="008C6194"/>
    <w:rsid w:val="008C6667"/>
    <w:rsid w:val="008C6D8F"/>
    <w:rsid w:val="008C74DA"/>
    <w:rsid w:val="008C75CF"/>
    <w:rsid w:val="008C7B38"/>
    <w:rsid w:val="008C7C95"/>
    <w:rsid w:val="008D0239"/>
    <w:rsid w:val="008D092A"/>
    <w:rsid w:val="008D1FF3"/>
    <w:rsid w:val="008D2045"/>
    <w:rsid w:val="008D2100"/>
    <w:rsid w:val="008D2E18"/>
    <w:rsid w:val="008D30C7"/>
    <w:rsid w:val="008D52D6"/>
    <w:rsid w:val="008D5617"/>
    <w:rsid w:val="008D68D6"/>
    <w:rsid w:val="008D6AB7"/>
    <w:rsid w:val="008D6E0B"/>
    <w:rsid w:val="008D708C"/>
    <w:rsid w:val="008D73B7"/>
    <w:rsid w:val="008E0F5C"/>
    <w:rsid w:val="008E0FAD"/>
    <w:rsid w:val="008E183E"/>
    <w:rsid w:val="008E349F"/>
    <w:rsid w:val="008E3F07"/>
    <w:rsid w:val="008E4056"/>
    <w:rsid w:val="008E6507"/>
    <w:rsid w:val="008E73FB"/>
    <w:rsid w:val="008E7D17"/>
    <w:rsid w:val="008F0DC3"/>
    <w:rsid w:val="008F0E7F"/>
    <w:rsid w:val="008F1DBA"/>
    <w:rsid w:val="008F2B27"/>
    <w:rsid w:val="008F32FC"/>
    <w:rsid w:val="008F3430"/>
    <w:rsid w:val="008F3B95"/>
    <w:rsid w:val="008F3BFF"/>
    <w:rsid w:val="008F5304"/>
    <w:rsid w:val="008F5A3E"/>
    <w:rsid w:val="008F5B35"/>
    <w:rsid w:val="008F64CA"/>
    <w:rsid w:val="008F672B"/>
    <w:rsid w:val="008F7411"/>
    <w:rsid w:val="008F79C7"/>
    <w:rsid w:val="008F7E73"/>
    <w:rsid w:val="009000B1"/>
    <w:rsid w:val="0090065A"/>
    <w:rsid w:val="00902879"/>
    <w:rsid w:val="0090344E"/>
    <w:rsid w:val="0090374D"/>
    <w:rsid w:val="00903E41"/>
    <w:rsid w:val="00903E8F"/>
    <w:rsid w:val="0090459D"/>
    <w:rsid w:val="00904E15"/>
    <w:rsid w:val="00904E68"/>
    <w:rsid w:val="00904EA4"/>
    <w:rsid w:val="009053DE"/>
    <w:rsid w:val="00905DE7"/>
    <w:rsid w:val="00907EF7"/>
    <w:rsid w:val="00910142"/>
    <w:rsid w:val="0091058F"/>
    <w:rsid w:val="00910EB4"/>
    <w:rsid w:val="009112FE"/>
    <w:rsid w:val="0091198C"/>
    <w:rsid w:val="00911E25"/>
    <w:rsid w:val="009123BD"/>
    <w:rsid w:val="00912B56"/>
    <w:rsid w:val="00912E6F"/>
    <w:rsid w:val="0091359C"/>
    <w:rsid w:val="00913ACA"/>
    <w:rsid w:val="009144C0"/>
    <w:rsid w:val="00914E2B"/>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58A"/>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0D4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05E"/>
    <w:rsid w:val="00967539"/>
    <w:rsid w:val="00967A5D"/>
    <w:rsid w:val="00967FED"/>
    <w:rsid w:val="00971266"/>
    <w:rsid w:val="0097166D"/>
    <w:rsid w:val="009719A4"/>
    <w:rsid w:val="009722DC"/>
    <w:rsid w:val="009722E5"/>
    <w:rsid w:val="00972639"/>
    <w:rsid w:val="00972EA8"/>
    <w:rsid w:val="00973387"/>
    <w:rsid w:val="009737F0"/>
    <w:rsid w:val="00975403"/>
    <w:rsid w:val="00976DC9"/>
    <w:rsid w:val="00976EC9"/>
    <w:rsid w:val="00980A60"/>
    <w:rsid w:val="009823B0"/>
    <w:rsid w:val="00982505"/>
    <w:rsid w:val="00982F07"/>
    <w:rsid w:val="009831F6"/>
    <w:rsid w:val="00984401"/>
    <w:rsid w:val="00984647"/>
    <w:rsid w:val="00984CFB"/>
    <w:rsid w:val="009855A6"/>
    <w:rsid w:val="009858A2"/>
    <w:rsid w:val="00986240"/>
    <w:rsid w:val="009863A9"/>
    <w:rsid w:val="0098682A"/>
    <w:rsid w:val="00986B6D"/>
    <w:rsid w:val="00986F0C"/>
    <w:rsid w:val="009872E1"/>
    <w:rsid w:val="00987719"/>
    <w:rsid w:val="00987C13"/>
    <w:rsid w:val="00990A4A"/>
    <w:rsid w:val="00990BAE"/>
    <w:rsid w:val="00991A05"/>
    <w:rsid w:val="00991CBD"/>
    <w:rsid w:val="00992488"/>
    <w:rsid w:val="0099248F"/>
    <w:rsid w:val="009929A2"/>
    <w:rsid w:val="00992EBA"/>
    <w:rsid w:val="009946FD"/>
    <w:rsid w:val="00994CED"/>
    <w:rsid w:val="00995094"/>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758"/>
    <w:rsid w:val="009A6DD2"/>
    <w:rsid w:val="009A7530"/>
    <w:rsid w:val="009A78DC"/>
    <w:rsid w:val="009A7AA4"/>
    <w:rsid w:val="009B020C"/>
    <w:rsid w:val="009B0297"/>
    <w:rsid w:val="009B04FF"/>
    <w:rsid w:val="009B096F"/>
    <w:rsid w:val="009B0DC3"/>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113F"/>
    <w:rsid w:val="009C12D3"/>
    <w:rsid w:val="009C1866"/>
    <w:rsid w:val="009C1F9C"/>
    <w:rsid w:val="009C1FD7"/>
    <w:rsid w:val="009C24B3"/>
    <w:rsid w:val="009C42AC"/>
    <w:rsid w:val="009C4D98"/>
    <w:rsid w:val="009C528E"/>
    <w:rsid w:val="009C5599"/>
    <w:rsid w:val="009D082A"/>
    <w:rsid w:val="009D1F01"/>
    <w:rsid w:val="009D23D4"/>
    <w:rsid w:val="009D2650"/>
    <w:rsid w:val="009D2898"/>
    <w:rsid w:val="009D2E96"/>
    <w:rsid w:val="009D34FB"/>
    <w:rsid w:val="009D3AE1"/>
    <w:rsid w:val="009D47DC"/>
    <w:rsid w:val="009D49A0"/>
    <w:rsid w:val="009D4E14"/>
    <w:rsid w:val="009D5113"/>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0C6"/>
    <w:rsid w:val="00A03B17"/>
    <w:rsid w:val="00A04DA9"/>
    <w:rsid w:val="00A04DBA"/>
    <w:rsid w:val="00A04DEA"/>
    <w:rsid w:val="00A0530E"/>
    <w:rsid w:val="00A05951"/>
    <w:rsid w:val="00A059CD"/>
    <w:rsid w:val="00A05B89"/>
    <w:rsid w:val="00A062AE"/>
    <w:rsid w:val="00A064C8"/>
    <w:rsid w:val="00A065F9"/>
    <w:rsid w:val="00A06AE3"/>
    <w:rsid w:val="00A06B18"/>
    <w:rsid w:val="00A06EB4"/>
    <w:rsid w:val="00A07793"/>
    <w:rsid w:val="00A10F66"/>
    <w:rsid w:val="00A11E77"/>
    <w:rsid w:val="00A12ABE"/>
    <w:rsid w:val="00A13717"/>
    <w:rsid w:val="00A13833"/>
    <w:rsid w:val="00A13D6B"/>
    <w:rsid w:val="00A14F24"/>
    <w:rsid w:val="00A1597B"/>
    <w:rsid w:val="00A16B59"/>
    <w:rsid w:val="00A16B69"/>
    <w:rsid w:val="00A16B9D"/>
    <w:rsid w:val="00A172FB"/>
    <w:rsid w:val="00A1758A"/>
    <w:rsid w:val="00A17B14"/>
    <w:rsid w:val="00A17C99"/>
    <w:rsid w:val="00A20195"/>
    <w:rsid w:val="00A22262"/>
    <w:rsid w:val="00A224CD"/>
    <w:rsid w:val="00A22889"/>
    <w:rsid w:val="00A23AA7"/>
    <w:rsid w:val="00A23E47"/>
    <w:rsid w:val="00A24459"/>
    <w:rsid w:val="00A25F50"/>
    <w:rsid w:val="00A2650B"/>
    <w:rsid w:val="00A26CE6"/>
    <w:rsid w:val="00A26FDF"/>
    <w:rsid w:val="00A27511"/>
    <w:rsid w:val="00A27AB2"/>
    <w:rsid w:val="00A27C75"/>
    <w:rsid w:val="00A31575"/>
    <w:rsid w:val="00A31660"/>
    <w:rsid w:val="00A31E15"/>
    <w:rsid w:val="00A32105"/>
    <w:rsid w:val="00A3385B"/>
    <w:rsid w:val="00A33D1F"/>
    <w:rsid w:val="00A34920"/>
    <w:rsid w:val="00A34998"/>
    <w:rsid w:val="00A34F63"/>
    <w:rsid w:val="00A35171"/>
    <w:rsid w:val="00A3534B"/>
    <w:rsid w:val="00A35352"/>
    <w:rsid w:val="00A35376"/>
    <w:rsid w:val="00A36163"/>
    <w:rsid w:val="00A37A7E"/>
    <w:rsid w:val="00A37E24"/>
    <w:rsid w:val="00A400A9"/>
    <w:rsid w:val="00A40473"/>
    <w:rsid w:val="00A41A4F"/>
    <w:rsid w:val="00A423FE"/>
    <w:rsid w:val="00A43498"/>
    <w:rsid w:val="00A4409C"/>
    <w:rsid w:val="00A4413C"/>
    <w:rsid w:val="00A44C2B"/>
    <w:rsid w:val="00A44C44"/>
    <w:rsid w:val="00A4563C"/>
    <w:rsid w:val="00A45657"/>
    <w:rsid w:val="00A45684"/>
    <w:rsid w:val="00A45745"/>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4770"/>
    <w:rsid w:val="00A5518F"/>
    <w:rsid w:val="00A552DA"/>
    <w:rsid w:val="00A55689"/>
    <w:rsid w:val="00A564D2"/>
    <w:rsid w:val="00A5683B"/>
    <w:rsid w:val="00A57F58"/>
    <w:rsid w:val="00A60927"/>
    <w:rsid w:val="00A60F84"/>
    <w:rsid w:val="00A61BDC"/>
    <w:rsid w:val="00A624E3"/>
    <w:rsid w:val="00A62666"/>
    <w:rsid w:val="00A63E25"/>
    <w:rsid w:val="00A6450E"/>
    <w:rsid w:val="00A64B38"/>
    <w:rsid w:val="00A64F8D"/>
    <w:rsid w:val="00A665A5"/>
    <w:rsid w:val="00A67408"/>
    <w:rsid w:val="00A6747F"/>
    <w:rsid w:val="00A70089"/>
    <w:rsid w:val="00A70689"/>
    <w:rsid w:val="00A70A8D"/>
    <w:rsid w:val="00A719E8"/>
    <w:rsid w:val="00A71DA1"/>
    <w:rsid w:val="00A7250E"/>
    <w:rsid w:val="00A77CB7"/>
    <w:rsid w:val="00A77FC0"/>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4E5"/>
    <w:rsid w:val="00AB424A"/>
    <w:rsid w:val="00AB4564"/>
    <w:rsid w:val="00AB461F"/>
    <w:rsid w:val="00AB4CE6"/>
    <w:rsid w:val="00AB4DFD"/>
    <w:rsid w:val="00AB5838"/>
    <w:rsid w:val="00AB5B7F"/>
    <w:rsid w:val="00AB6792"/>
    <w:rsid w:val="00AB6F50"/>
    <w:rsid w:val="00AC18FA"/>
    <w:rsid w:val="00AC2321"/>
    <w:rsid w:val="00AC2D60"/>
    <w:rsid w:val="00AC3F98"/>
    <w:rsid w:val="00AC4A56"/>
    <w:rsid w:val="00AC6884"/>
    <w:rsid w:val="00AC69EF"/>
    <w:rsid w:val="00AD0241"/>
    <w:rsid w:val="00AD0343"/>
    <w:rsid w:val="00AD0C74"/>
    <w:rsid w:val="00AD0ED7"/>
    <w:rsid w:val="00AD112F"/>
    <w:rsid w:val="00AD1876"/>
    <w:rsid w:val="00AD1939"/>
    <w:rsid w:val="00AD19CB"/>
    <w:rsid w:val="00AD2027"/>
    <w:rsid w:val="00AD2979"/>
    <w:rsid w:val="00AD316D"/>
    <w:rsid w:val="00AD3B5E"/>
    <w:rsid w:val="00AD405E"/>
    <w:rsid w:val="00AD40E6"/>
    <w:rsid w:val="00AD4338"/>
    <w:rsid w:val="00AD442F"/>
    <w:rsid w:val="00AD4973"/>
    <w:rsid w:val="00AD4EBC"/>
    <w:rsid w:val="00AD5040"/>
    <w:rsid w:val="00AD53E2"/>
    <w:rsid w:val="00AD540A"/>
    <w:rsid w:val="00AD5861"/>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1522"/>
    <w:rsid w:val="00AF3FA3"/>
    <w:rsid w:val="00AF4616"/>
    <w:rsid w:val="00AF527A"/>
    <w:rsid w:val="00AF6639"/>
    <w:rsid w:val="00AF68C5"/>
    <w:rsid w:val="00AF7077"/>
    <w:rsid w:val="00AF7707"/>
    <w:rsid w:val="00B004A2"/>
    <w:rsid w:val="00B00B2A"/>
    <w:rsid w:val="00B00F5C"/>
    <w:rsid w:val="00B02027"/>
    <w:rsid w:val="00B02123"/>
    <w:rsid w:val="00B02125"/>
    <w:rsid w:val="00B025A9"/>
    <w:rsid w:val="00B02642"/>
    <w:rsid w:val="00B0341C"/>
    <w:rsid w:val="00B04167"/>
    <w:rsid w:val="00B04870"/>
    <w:rsid w:val="00B04B02"/>
    <w:rsid w:val="00B04B89"/>
    <w:rsid w:val="00B05111"/>
    <w:rsid w:val="00B05F2C"/>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441"/>
    <w:rsid w:val="00B1669E"/>
    <w:rsid w:val="00B16739"/>
    <w:rsid w:val="00B16747"/>
    <w:rsid w:val="00B1691C"/>
    <w:rsid w:val="00B16C09"/>
    <w:rsid w:val="00B17414"/>
    <w:rsid w:val="00B17889"/>
    <w:rsid w:val="00B17B12"/>
    <w:rsid w:val="00B17E61"/>
    <w:rsid w:val="00B20B8A"/>
    <w:rsid w:val="00B22493"/>
    <w:rsid w:val="00B22BC2"/>
    <w:rsid w:val="00B2344E"/>
    <w:rsid w:val="00B2449D"/>
    <w:rsid w:val="00B24D93"/>
    <w:rsid w:val="00B25DD6"/>
    <w:rsid w:val="00B26023"/>
    <w:rsid w:val="00B260CE"/>
    <w:rsid w:val="00B26599"/>
    <w:rsid w:val="00B266BB"/>
    <w:rsid w:val="00B26CAA"/>
    <w:rsid w:val="00B26FB7"/>
    <w:rsid w:val="00B30BE3"/>
    <w:rsid w:val="00B30D61"/>
    <w:rsid w:val="00B30DC0"/>
    <w:rsid w:val="00B33930"/>
    <w:rsid w:val="00B33C3D"/>
    <w:rsid w:val="00B34386"/>
    <w:rsid w:val="00B34469"/>
    <w:rsid w:val="00B34CED"/>
    <w:rsid w:val="00B35076"/>
    <w:rsid w:val="00B35618"/>
    <w:rsid w:val="00B35EE6"/>
    <w:rsid w:val="00B36071"/>
    <w:rsid w:val="00B360FA"/>
    <w:rsid w:val="00B379A3"/>
    <w:rsid w:val="00B41251"/>
    <w:rsid w:val="00B418D3"/>
    <w:rsid w:val="00B44F44"/>
    <w:rsid w:val="00B4644C"/>
    <w:rsid w:val="00B46453"/>
    <w:rsid w:val="00B46620"/>
    <w:rsid w:val="00B46A3F"/>
    <w:rsid w:val="00B46C13"/>
    <w:rsid w:val="00B46C67"/>
    <w:rsid w:val="00B4788A"/>
    <w:rsid w:val="00B47A41"/>
    <w:rsid w:val="00B47E8E"/>
    <w:rsid w:val="00B50646"/>
    <w:rsid w:val="00B511B4"/>
    <w:rsid w:val="00B51E96"/>
    <w:rsid w:val="00B52263"/>
    <w:rsid w:val="00B523DD"/>
    <w:rsid w:val="00B523E8"/>
    <w:rsid w:val="00B5244E"/>
    <w:rsid w:val="00B5268C"/>
    <w:rsid w:val="00B52894"/>
    <w:rsid w:val="00B535A0"/>
    <w:rsid w:val="00B536DC"/>
    <w:rsid w:val="00B53E4B"/>
    <w:rsid w:val="00B547F8"/>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CC1"/>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B11"/>
    <w:rsid w:val="00B86FF4"/>
    <w:rsid w:val="00B874E8"/>
    <w:rsid w:val="00B90E81"/>
    <w:rsid w:val="00B91111"/>
    <w:rsid w:val="00B91220"/>
    <w:rsid w:val="00B91475"/>
    <w:rsid w:val="00B916EA"/>
    <w:rsid w:val="00B92376"/>
    <w:rsid w:val="00B92C13"/>
    <w:rsid w:val="00B92D62"/>
    <w:rsid w:val="00B93678"/>
    <w:rsid w:val="00B942DA"/>
    <w:rsid w:val="00B9445B"/>
    <w:rsid w:val="00B948C0"/>
    <w:rsid w:val="00B94D35"/>
    <w:rsid w:val="00B94EAE"/>
    <w:rsid w:val="00B956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276A"/>
    <w:rsid w:val="00BA3065"/>
    <w:rsid w:val="00BA3B05"/>
    <w:rsid w:val="00BA3CEC"/>
    <w:rsid w:val="00BA57C3"/>
    <w:rsid w:val="00BA5CF2"/>
    <w:rsid w:val="00BA60A7"/>
    <w:rsid w:val="00BA61E0"/>
    <w:rsid w:val="00BA6754"/>
    <w:rsid w:val="00BB0044"/>
    <w:rsid w:val="00BB018C"/>
    <w:rsid w:val="00BB0C01"/>
    <w:rsid w:val="00BB0F12"/>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05F"/>
    <w:rsid w:val="00BD0557"/>
    <w:rsid w:val="00BD0810"/>
    <w:rsid w:val="00BD1513"/>
    <w:rsid w:val="00BD1905"/>
    <w:rsid w:val="00BD1B90"/>
    <w:rsid w:val="00BD1CBB"/>
    <w:rsid w:val="00BD1D0D"/>
    <w:rsid w:val="00BD1EBB"/>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7BE"/>
    <w:rsid w:val="00BE7B73"/>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D35"/>
    <w:rsid w:val="00C02423"/>
    <w:rsid w:val="00C02D90"/>
    <w:rsid w:val="00C030D0"/>
    <w:rsid w:val="00C03BCB"/>
    <w:rsid w:val="00C04EDE"/>
    <w:rsid w:val="00C05487"/>
    <w:rsid w:val="00C05A88"/>
    <w:rsid w:val="00C05E25"/>
    <w:rsid w:val="00C069C8"/>
    <w:rsid w:val="00C06FE6"/>
    <w:rsid w:val="00C075CD"/>
    <w:rsid w:val="00C076F0"/>
    <w:rsid w:val="00C07F5E"/>
    <w:rsid w:val="00C10314"/>
    <w:rsid w:val="00C1071C"/>
    <w:rsid w:val="00C10F25"/>
    <w:rsid w:val="00C117C9"/>
    <w:rsid w:val="00C121B5"/>
    <w:rsid w:val="00C135B2"/>
    <w:rsid w:val="00C139D3"/>
    <w:rsid w:val="00C1413E"/>
    <w:rsid w:val="00C1487E"/>
    <w:rsid w:val="00C149FB"/>
    <w:rsid w:val="00C150B7"/>
    <w:rsid w:val="00C153BB"/>
    <w:rsid w:val="00C15830"/>
    <w:rsid w:val="00C17483"/>
    <w:rsid w:val="00C1767A"/>
    <w:rsid w:val="00C202A1"/>
    <w:rsid w:val="00C2080E"/>
    <w:rsid w:val="00C20C2F"/>
    <w:rsid w:val="00C20E4C"/>
    <w:rsid w:val="00C21178"/>
    <w:rsid w:val="00C225DB"/>
    <w:rsid w:val="00C22D24"/>
    <w:rsid w:val="00C230F9"/>
    <w:rsid w:val="00C23513"/>
    <w:rsid w:val="00C23E42"/>
    <w:rsid w:val="00C241F8"/>
    <w:rsid w:val="00C24B0D"/>
    <w:rsid w:val="00C26170"/>
    <w:rsid w:val="00C26449"/>
    <w:rsid w:val="00C2697F"/>
    <w:rsid w:val="00C2713C"/>
    <w:rsid w:val="00C27166"/>
    <w:rsid w:val="00C30037"/>
    <w:rsid w:val="00C30903"/>
    <w:rsid w:val="00C30962"/>
    <w:rsid w:val="00C30FAE"/>
    <w:rsid w:val="00C310F4"/>
    <w:rsid w:val="00C31852"/>
    <w:rsid w:val="00C3220B"/>
    <w:rsid w:val="00C3260E"/>
    <w:rsid w:val="00C334FF"/>
    <w:rsid w:val="00C337AB"/>
    <w:rsid w:val="00C33C97"/>
    <w:rsid w:val="00C34B56"/>
    <w:rsid w:val="00C35969"/>
    <w:rsid w:val="00C35C18"/>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4F3"/>
    <w:rsid w:val="00C475BA"/>
    <w:rsid w:val="00C47AF2"/>
    <w:rsid w:val="00C47CA6"/>
    <w:rsid w:val="00C5096B"/>
    <w:rsid w:val="00C51DB4"/>
    <w:rsid w:val="00C539AF"/>
    <w:rsid w:val="00C53CDD"/>
    <w:rsid w:val="00C54080"/>
    <w:rsid w:val="00C54106"/>
    <w:rsid w:val="00C54196"/>
    <w:rsid w:val="00C54516"/>
    <w:rsid w:val="00C54A92"/>
    <w:rsid w:val="00C54E90"/>
    <w:rsid w:val="00C55266"/>
    <w:rsid w:val="00C56739"/>
    <w:rsid w:val="00C56AB7"/>
    <w:rsid w:val="00C571A9"/>
    <w:rsid w:val="00C5731E"/>
    <w:rsid w:val="00C60175"/>
    <w:rsid w:val="00C61060"/>
    <w:rsid w:val="00C61425"/>
    <w:rsid w:val="00C617F9"/>
    <w:rsid w:val="00C62EDD"/>
    <w:rsid w:val="00C63078"/>
    <w:rsid w:val="00C636ED"/>
    <w:rsid w:val="00C639F4"/>
    <w:rsid w:val="00C64D48"/>
    <w:rsid w:val="00C6537E"/>
    <w:rsid w:val="00C65821"/>
    <w:rsid w:val="00C66D73"/>
    <w:rsid w:val="00C6718C"/>
    <w:rsid w:val="00C705B0"/>
    <w:rsid w:val="00C70B16"/>
    <w:rsid w:val="00C71012"/>
    <w:rsid w:val="00C71727"/>
    <w:rsid w:val="00C71843"/>
    <w:rsid w:val="00C7219B"/>
    <w:rsid w:val="00C732ED"/>
    <w:rsid w:val="00C73358"/>
    <w:rsid w:val="00C742F9"/>
    <w:rsid w:val="00C745D2"/>
    <w:rsid w:val="00C751F6"/>
    <w:rsid w:val="00C757E5"/>
    <w:rsid w:val="00C76ECD"/>
    <w:rsid w:val="00C776A0"/>
    <w:rsid w:val="00C77D18"/>
    <w:rsid w:val="00C77D55"/>
    <w:rsid w:val="00C8036D"/>
    <w:rsid w:val="00C8074B"/>
    <w:rsid w:val="00C8130F"/>
    <w:rsid w:val="00C81A26"/>
    <w:rsid w:val="00C81C16"/>
    <w:rsid w:val="00C81D8A"/>
    <w:rsid w:val="00C8205A"/>
    <w:rsid w:val="00C82243"/>
    <w:rsid w:val="00C82653"/>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A09"/>
    <w:rsid w:val="00C87B5A"/>
    <w:rsid w:val="00C90000"/>
    <w:rsid w:val="00C90063"/>
    <w:rsid w:val="00C90C3F"/>
    <w:rsid w:val="00C91678"/>
    <w:rsid w:val="00C91C15"/>
    <w:rsid w:val="00C9225F"/>
    <w:rsid w:val="00C928DA"/>
    <w:rsid w:val="00C92B98"/>
    <w:rsid w:val="00C92CFE"/>
    <w:rsid w:val="00C93FAB"/>
    <w:rsid w:val="00C94615"/>
    <w:rsid w:val="00C95607"/>
    <w:rsid w:val="00C95736"/>
    <w:rsid w:val="00C95C16"/>
    <w:rsid w:val="00C96C12"/>
    <w:rsid w:val="00C96EBB"/>
    <w:rsid w:val="00CA1578"/>
    <w:rsid w:val="00CA15F0"/>
    <w:rsid w:val="00CA1C48"/>
    <w:rsid w:val="00CA1F3D"/>
    <w:rsid w:val="00CA2299"/>
    <w:rsid w:val="00CA28DC"/>
    <w:rsid w:val="00CA2C88"/>
    <w:rsid w:val="00CA3C60"/>
    <w:rsid w:val="00CA42C5"/>
    <w:rsid w:val="00CA4D72"/>
    <w:rsid w:val="00CA52BB"/>
    <w:rsid w:val="00CA5781"/>
    <w:rsid w:val="00CA60C2"/>
    <w:rsid w:val="00CA6315"/>
    <w:rsid w:val="00CA71BD"/>
    <w:rsid w:val="00CA7DCC"/>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4069"/>
    <w:rsid w:val="00CC5A4E"/>
    <w:rsid w:val="00CC7A3C"/>
    <w:rsid w:val="00CD0559"/>
    <w:rsid w:val="00CD1D58"/>
    <w:rsid w:val="00CD2067"/>
    <w:rsid w:val="00CD45EA"/>
    <w:rsid w:val="00CD4923"/>
    <w:rsid w:val="00CD6A97"/>
    <w:rsid w:val="00CD6BB1"/>
    <w:rsid w:val="00CD6BE9"/>
    <w:rsid w:val="00CE105A"/>
    <w:rsid w:val="00CE215F"/>
    <w:rsid w:val="00CE2703"/>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5CB8"/>
    <w:rsid w:val="00CF7208"/>
    <w:rsid w:val="00CF7480"/>
    <w:rsid w:val="00D00AAB"/>
    <w:rsid w:val="00D01434"/>
    <w:rsid w:val="00D01A6D"/>
    <w:rsid w:val="00D02619"/>
    <w:rsid w:val="00D029D2"/>
    <w:rsid w:val="00D02B1C"/>
    <w:rsid w:val="00D03340"/>
    <w:rsid w:val="00D050C5"/>
    <w:rsid w:val="00D050F1"/>
    <w:rsid w:val="00D05BB4"/>
    <w:rsid w:val="00D06107"/>
    <w:rsid w:val="00D06CF0"/>
    <w:rsid w:val="00D07DD3"/>
    <w:rsid w:val="00D07FE1"/>
    <w:rsid w:val="00D1077B"/>
    <w:rsid w:val="00D10C16"/>
    <w:rsid w:val="00D11137"/>
    <w:rsid w:val="00D116C1"/>
    <w:rsid w:val="00D120CB"/>
    <w:rsid w:val="00D12316"/>
    <w:rsid w:val="00D124E2"/>
    <w:rsid w:val="00D12A4B"/>
    <w:rsid w:val="00D133FF"/>
    <w:rsid w:val="00D135A9"/>
    <w:rsid w:val="00D13F71"/>
    <w:rsid w:val="00D14700"/>
    <w:rsid w:val="00D14993"/>
    <w:rsid w:val="00D14FD9"/>
    <w:rsid w:val="00D1500F"/>
    <w:rsid w:val="00D15AE8"/>
    <w:rsid w:val="00D15BF2"/>
    <w:rsid w:val="00D16358"/>
    <w:rsid w:val="00D20965"/>
    <w:rsid w:val="00D20982"/>
    <w:rsid w:val="00D20A4F"/>
    <w:rsid w:val="00D20D9C"/>
    <w:rsid w:val="00D20FF3"/>
    <w:rsid w:val="00D21478"/>
    <w:rsid w:val="00D217BF"/>
    <w:rsid w:val="00D21E7B"/>
    <w:rsid w:val="00D222F7"/>
    <w:rsid w:val="00D227E1"/>
    <w:rsid w:val="00D22E37"/>
    <w:rsid w:val="00D22F67"/>
    <w:rsid w:val="00D22F84"/>
    <w:rsid w:val="00D23B19"/>
    <w:rsid w:val="00D25516"/>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494D"/>
    <w:rsid w:val="00D359C6"/>
    <w:rsid w:val="00D35EBE"/>
    <w:rsid w:val="00D3620D"/>
    <w:rsid w:val="00D3668C"/>
    <w:rsid w:val="00D40125"/>
    <w:rsid w:val="00D40750"/>
    <w:rsid w:val="00D40FE6"/>
    <w:rsid w:val="00D41354"/>
    <w:rsid w:val="00D41547"/>
    <w:rsid w:val="00D4193B"/>
    <w:rsid w:val="00D41B40"/>
    <w:rsid w:val="00D4251F"/>
    <w:rsid w:val="00D42A82"/>
    <w:rsid w:val="00D4361B"/>
    <w:rsid w:val="00D43697"/>
    <w:rsid w:val="00D439D4"/>
    <w:rsid w:val="00D43CEF"/>
    <w:rsid w:val="00D447DD"/>
    <w:rsid w:val="00D44C2F"/>
    <w:rsid w:val="00D45580"/>
    <w:rsid w:val="00D45650"/>
    <w:rsid w:val="00D45DEC"/>
    <w:rsid w:val="00D46B72"/>
    <w:rsid w:val="00D46E7B"/>
    <w:rsid w:val="00D472FE"/>
    <w:rsid w:val="00D503E6"/>
    <w:rsid w:val="00D509AD"/>
    <w:rsid w:val="00D514DF"/>
    <w:rsid w:val="00D51A3D"/>
    <w:rsid w:val="00D52773"/>
    <w:rsid w:val="00D52824"/>
    <w:rsid w:val="00D52C18"/>
    <w:rsid w:val="00D5334D"/>
    <w:rsid w:val="00D538D1"/>
    <w:rsid w:val="00D5566B"/>
    <w:rsid w:val="00D5684B"/>
    <w:rsid w:val="00D570CE"/>
    <w:rsid w:val="00D574E2"/>
    <w:rsid w:val="00D57604"/>
    <w:rsid w:val="00D606A7"/>
    <w:rsid w:val="00D60872"/>
    <w:rsid w:val="00D60ADD"/>
    <w:rsid w:val="00D637A7"/>
    <w:rsid w:val="00D63A88"/>
    <w:rsid w:val="00D64482"/>
    <w:rsid w:val="00D648CD"/>
    <w:rsid w:val="00D65DC1"/>
    <w:rsid w:val="00D71D5F"/>
    <w:rsid w:val="00D7220D"/>
    <w:rsid w:val="00D72692"/>
    <w:rsid w:val="00D73D2B"/>
    <w:rsid w:val="00D741FD"/>
    <w:rsid w:val="00D74939"/>
    <w:rsid w:val="00D75996"/>
    <w:rsid w:val="00D75D4C"/>
    <w:rsid w:val="00D75DEA"/>
    <w:rsid w:val="00D75F4E"/>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1D3E"/>
    <w:rsid w:val="00D922B6"/>
    <w:rsid w:val="00D92332"/>
    <w:rsid w:val="00D93137"/>
    <w:rsid w:val="00D937B4"/>
    <w:rsid w:val="00D943C8"/>
    <w:rsid w:val="00D956D0"/>
    <w:rsid w:val="00D95719"/>
    <w:rsid w:val="00D95BC6"/>
    <w:rsid w:val="00D96171"/>
    <w:rsid w:val="00D965AE"/>
    <w:rsid w:val="00D96D53"/>
    <w:rsid w:val="00D97B1D"/>
    <w:rsid w:val="00DA1243"/>
    <w:rsid w:val="00DA2B7F"/>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56B"/>
    <w:rsid w:val="00DB76BA"/>
    <w:rsid w:val="00DB7D8D"/>
    <w:rsid w:val="00DC0C1B"/>
    <w:rsid w:val="00DC1344"/>
    <w:rsid w:val="00DC1965"/>
    <w:rsid w:val="00DC1A68"/>
    <w:rsid w:val="00DC2737"/>
    <w:rsid w:val="00DC30C6"/>
    <w:rsid w:val="00DC4156"/>
    <w:rsid w:val="00DC44E6"/>
    <w:rsid w:val="00DC4F2A"/>
    <w:rsid w:val="00DC649D"/>
    <w:rsid w:val="00DC6BA3"/>
    <w:rsid w:val="00DC722E"/>
    <w:rsid w:val="00DC736B"/>
    <w:rsid w:val="00DC7BB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687"/>
    <w:rsid w:val="00DF1740"/>
    <w:rsid w:val="00DF2267"/>
    <w:rsid w:val="00DF26DB"/>
    <w:rsid w:val="00DF3206"/>
    <w:rsid w:val="00DF363F"/>
    <w:rsid w:val="00DF573B"/>
    <w:rsid w:val="00DF5743"/>
    <w:rsid w:val="00DF624F"/>
    <w:rsid w:val="00DF6D0F"/>
    <w:rsid w:val="00DF7A53"/>
    <w:rsid w:val="00DF7C87"/>
    <w:rsid w:val="00E001A6"/>
    <w:rsid w:val="00E002D4"/>
    <w:rsid w:val="00E00644"/>
    <w:rsid w:val="00E00F8E"/>
    <w:rsid w:val="00E01412"/>
    <w:rsid w:val="00E01493"/>
    <w:rsid w:val="00E02373"/>
    <w:rsid w:val="00E02BCA"/>
    <w:rsid w:val="00E039E4"/>
    <w:rsid w:val="00E03B86"/>
    <w:rsid w:val="00E03F56"/>
    <w:rsid w:val="00E043B7"/>
    <w:rsid w:val="00E047DB"/>
    <w:rsid w:val="00E05041"/>
    <w:rsid w:val="00E06893"/>
    <w:rsid w:val="00E06B0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4B27"/>
    <w:rsid w:val="00E2563E"/>
    <w:rsid w:val="00E25DB9"/>
    <w:rsid w:val="00E26595"/>
    <w:rsid w:val="00E2756E"/>
    <w:rsid w:val="00E27784"/>
    <w:rsid w:val="00E27862"/>
    <w:rsid w:val="00E27EF5"/>
    <w:rsid w:val="00E301DB"/>
    <w:rsid w:val="00E3028B"/>
    <w:rsid w:val="00E304D6"/>
    <w:rsid w:val="00E30803"/>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B00"/>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93"/>
    <w:rsid w:val="00E729AA"/>
    <w:rsid w:val="00E72FF0"/>
    <w:rsid w:val="00E7312D"/>
    <w:rsid w:val="00E746C9"/>
    <w:rsid w:val="00E767A3"/>
    <w:rsid w:val="00E77CDC"/>
    <w:rsid w:val="00E809C7"/>
    <w:rsid w:val="00E80F54"/>
    <w:rsid w:val="00E814D6"/>
    <w:rsid w:val="00E82BCA"/>
    <w:rsid w:val="00E848AA"/>
    <w:rsid w:val="00E85077"/>
    <w:rsid w:val="00E8667F"/>
    <w:rsid w:val="00E86943"/>
    <w:rsid w:val="00E869FB"/>
    <w:rsid w:val="00E86E3B"/>
    <w:rsid w:val="00E87053"/>
    <w:rsid w:val="00E8706B"/>
    <w:rsid w:val="00E87808"/>
    <w:rsid w:val="00E907B1"/>
    <w:rsid w:val="00E908C3"/>
    <w:rsid w:val="00E91259"/>
    <w:rsid w:val="00E91265"/>
    <w:rsid w:val="00E9185B"/>
    <w:rsid w:val="00E92616"/>
    <w:rsid w:val="00E9263E"/>
    <w:rsid w:val="00E93BAA"/>
    <w:rsid w:val="00E94170"/>
    <w:rsid w:val="00E94276"/>
    <w:rsid w:val="00E9510F"/>
    <w:rsid w:val="00E95760"/>
    <w:rsid w:val="00E95E63"/>
    <w:rsid w:val="00E96F76"/>
    <w:rsid w:val="00E97274"/>
    <w:rsid w:val="00E97A3B"/>
    <w:rsid w:val="00EA0063"/>
    <w:rsid w:val="00EA04F1"/>
    <w:rsid w:val="00EA06CE"/>
    <w:rsid w:val="00EA0717"/>
    <w:rsid w:val="00EA0BF2"/>
    <w:rsid w:val="00EA16E7"/>
    <w:rsid w:val="00EA1ED0"/>
    <w:rsid w:val="00EA1FCD"/>
    <w:rsid w:val="00EA26D3"/>
    <w:rsid w:val="00EA3041"/>
    <w:rsid w:val="00EA35BA"/>
    <w:rsid w:val="00EA4A8D"/>
    <w:rsid w:val="00EA596D"/>
    <w:rsid w:val="00EA65E1"/>
    <w:rsid w:val="00EA6E97"/>
    <w:rsid w:val="00EA71E1"/>
    <w:rsid w:val="00EB0A84"/>
    <w:rsid w:val="00EB15E2"/>
    <w:rsid w:val="00EB3B29"/>
    <w:rsid w:val="00EB3B53"/>
    <w:rsid w:val="00EB3C42"/>
    <w:rsid w:val="00EB3EFE"/>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E5E"/>
    <w:rsid w:val="00EC7B6F"/>
    <w:rsid w:val="00EC7D36"/>
    <w:rsid w:val="00ED0243"/>
    <w:rsid w:val="00ED06F3"/>
    <w:rsid w:val="00ED0F2B"/>
    <w:rsid w:val="00ED13A5"/>
    <w:rsid w:val="00ED20CC"/>
    <w:rsid w:val="00ED3C74"/>
    <w:rsid w:val="00ED441D"/>
    <w:rsid w:val="00ED4AD3"/>
    <w:rsid w:val="00ED5CBD"/>
    <w:rsid w:val="00ED684D"/>
    <w:rsid w:val="00ED6D76"/>
    <w:rsid w:val="00ED7037"/>
    <w:rsid w:val="00EE00D9"/>
    <w:rsid w:val="00EE0941"/>
    <w:rsid w:val="00EE229A"/>
    <w:rsid w:val="00EE2B83"/>
    <w:rsid w:val="00EE36B4"/>
    <w:rsid w:val="00EE3E9A"/>
    <w:rsid w:val="00EE4118"/>
    <w:rsid w:val="00EE4909"/>
    <w:rsid w:val="00EE4B90"/>
    <w:rsid w:val="00EE4DB9"/>
    <w:rsid w:val="00EE581E"/>
    <w:rsid w:val="00EE63BD"/>
    <w:rsid w:val="00EE6597"/>
    <w:rsid w:val="00EE7D66"/>
    <w:rsid w:val="00EF0D2C"/>
    <w:rsid w:val="00EF0E51"/>
    <w:rsid w:val="00EF11BF"/>
    <w:rsid w:val="00EF248F"/>
    <w:rsid w:val="00EF4BC4"/>
    <w:rsid w:val="00EF4E8C"/>
    <w:rsid w:val="00EF5CF8"/>
    <w:rsid w:val="00EF6738"/>
    <w:rsid w:val="00EF67D2"/>
    <w:rsid w:val="00EF7B1E"/>
    <w:rsid w:val="00EF7F5E"/>
    <w:rsid w:val="00F000CD"/>
    <w:rsid w:val="00F01445"/>
    <w:rsid w:val="00F02780"/>
    <w:rsid w:val="00F02794"/>
    <w:rsid w:val="00F0399C"/>
    <w:rsid w:val="00F041EF"/>
    <w:rsid w:val="00F04E17"/>
    <w:rsid w:val="00F05236"/>
    <w:rsid w:val="00F05284"/>
    <w:rsid w:val="00F05E78"/>
    <w:rsid w:val="00F06044"/>
    <w:rsid w:val="00F06453"/>
    <w:rsid w:val="00F064CF"/>
    <w:rsid w:val="00F067A3"/>
    <w:rsid w:val="00F07D17"/>
    <w:rsid w:val="00F11852"/>
    <w:rsid w:val="00F11A03"/>
    <w:rsid w:val="00F11B80"/>
    <w:rsid w:val="00F11FAE"/>
    <w:rsid w:val="00F12836"/>
    <w:rsid w:val="00F12E85"/>
    <w:rsid w:val="00F12F05"/>
    <w:rsid w:val="00F14805"/>
    <w:rsid w:val="00F15553"/>
    <w:rsid w:val="00F16704"/>
    <w:rsid w:val="00F20FB7"/>
    <w:rsid w:val="00F21110"/>
    <w:rsid w:val="00F21263"/>
    <w:rsid w:val="00F21378"/>
    <w:rsid w:val="00F21429"/>
    <w:rsid w:val="00F218AD"/>
    <w:rsid w:val="00F21D12"/>
    <w:rsid w:val="00F21D35"/>
    <w:rsid w:val="00F21F31"/>
    <w:rsid w:val="00F222FF"/>
    <w:rsid w:val="00F22465"/>
    <w:rsid w:val="00F22C7B"/>
    <w:rsid w:val="00F22D86"/>
    <w:rsid w:val="00F23410"/>
    <w:rsid w:val="00F23E34"/>
    <w:rsid w:val="00F23EE2"/>
    <w:rsid w:val="00F23F84"/>
    <w:rsid w:val="00F25219"/>
    <w:rsid w:val="00F26B20"/>
    <w:rsid w:val="00F27680"/>
    <w:rsid w:val="00F306A0"/>
    <w:rsid w:val="00F30CCA"/>
    <w:rsid w:val="00F31D1D"/>
    <w:rsid w:val="00F3263E"/>
    <w:rsid w:val="00F32ED0"/>
    <w:rsid w:val="00F34472"/>
    <w:rsid w:val="00F3490F"/>
    <w:rsid w:val="00F352B3"/>
    <w:rsid w:val="00F36B97"/>
    <w:rsid w:val="00F37AA6"/>
    <w:rsid w:val="00F37E55"/>
    <w:rsid w:val="00F40331"/>
    <w:rsid w:val="00F421CF"/>
    <w:rsid w:val="00F423B1"/>
    <w:rsid w:val="00F430AB"/>
    <w:rsid w:val="00F43DB7"/>
    <w:rsid w:val="00F44B63"/>
    <w:rsid w:val="00F44BA6"/>
    <w:rsid w:val="00F44DEA"/>
    <w:rsid w:val="00F456A0"/>
    <w:rsid w:val="00F4657E"/>
    <w:rsid w:val="00F46761"/>
    <w:rsid w:val="00F47187"/>
    <w:rsid w:val="00F50357"/>
    <w:rsid w:val="00F5076A"/>
    <w:rsid w:val="00F50EF6"/>
    <w:rsid w:val="00F51104"/>
    <w:rsid w:val="00F520D9"/>
    <w:rsid w:val="00F523F1"/>
    <w:rsid w:val="00F5260A"/>
    <w:rsid w:val="00F52735"/>
    <w:rsid w:val="00F532F3"/>
    <w:rsid w:val="00F538F4"/>
    <w:rsid w:val="00F53BFB"/>
    <w:rsid w:val="00F54504"/>
    <w:rsid w:val="00F554D6"/>
    <w:rsid w:val="00F55B8E"/>
    <w:rsid w:val="00F55D8B"/>
    <w:rsid w:val="00F5638E"/>
    <w:rsid w:val="00F575B3"/>
    <w:rsid w:val="00F5798C"/>
    <w:rsid w:val="00F57E37"/>
    <w:rsid w:val="00F57F71"/>
    <w:rsid w:val="00F60164"/>
    <w:rsid w:val="00F60219"/>
    <w:rsid w:val="00F6103F"/>
    <w:rsid w:val="00F6211F"/>
    <w:rsid w:val="00F623A8"/>
    <w:rsid w:val="00F62A08"/>
    <w:rsid w:val="00F635C3"/>
    <w:rsid w:val="00F636E4"/>
    <w:rsid w:val="00F6377B"/>
    <w:rsid w:val="00F637D6"/>
    <w:rsid w:val="00F6385C"/>
    <w:rsid w:val="00F6481D"/>
    <w:rsid w:val="00F6502B"/>
    <w:rsid w:val="00F65316"/>
    <w:rsid w:val="00F6636B"/>
    <w:rsid w:val="00F667E6"/>
    <w:rsid w:val="00F66DE8"/>
    <w:rsid w:val="00F674A5"/>
    <w:rsid w:val="00F67858"/>
    <w:rsid w:val="00F67EB3"/>
    <w:rsid w:val="00F70749"/>
    <w:rsid w:val="00F725A9"/>
    <w:rsid w:val="00F72BB0"/>
    <w:rsid w:val="00F72EE1"/>
    <w:rsid w:val="00F736D7"/>
    <w:rsid w:val="00F74CB1"/>
    <w:rsid w:val="00F75786"/>
    <w:rsid w:val="00F76A6D"/>
    <w:rsid w:val="00F807F3"/>
    <w:rsid w:val="00F81007"/>
    <w:rsid w:val="00F8100B"/>
    <w:rsid w:val="00F81753"/>
    <w:rsid w:val="00F81A33"/>
    <w:rsid w:val="00F81BA5"/>
    <w:rsid w:val="00F82558"/>
    <w:rsid w:val="00F834E5"/>
    <w:rsid w:val="00F83C08"/>
    <w:rsid w:val="00F848CC"/>
    <w:rsid w:val="00F84D24"/>
    <w:rsid w:val="00F85252"/>
    <w:rsid w:val="00F85C08"/>
    <w:rsid w:val="00F86978"/>
    <w:rsid w:val="00F87B43"/>
    <w:rsid w:val="00F87D3F"/>
    <w:rsid w:val="00F87D79"/>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717D"/>
    <w:rsid w:val="00FA7364"/>
    <w:rsid w:val="00FB2247"/>
    <w:rsid w:val="00FB3145"/>
    <w:rsid w:val="00FB37D4"/>
    <w:rsid w:val="00FB44FF"/>
    <w:rsid w:val="00FB4E3A"/>
    <w:rsid w:val="00FB517D"/>
    <w:rsid w:val="00FB5EA9"/>
    <w:rsid w:val="00FB6812"/>
    <w:rsid w:val="00FB724C"/>
    <w:rsid w:val="00FC0184"/>
    <w:rsid w:val="00FC03D9"/>
    <w:rsid w:val="00FC1DD3"/>
    <w:rsid w:val="00FC203E"/>
    <w:rsid w:val="00FC2443"/>
    <w:rsid w:val="00FC2C91"/>
    <w:rsid w:val="00FC3134"/>
    <w:rsid w:val="00FC3471"/>
    <w:rsid w:val="00FC3632"/>
    <w:rsid w:val="00FC435F"/>
    <w:rsid w:val="00FC445E"/>
    <w:rsid w:val="00FC4EA4"/>
    <w:rsid w:val="00FC725A"/>
    <w:rsid w:val="00FC7926"/>
    <w:rsid w:val="00FD01FC"/>
    <w:rsid w:val="00FD0286"/>
    <w:rsid w:val="00FD07A5"/>
    <w:rsid w:val="00FD0D1A"/>
    <w:rsid w:val="00FD37BA"/>
    <w:rsid w:val="00FD3D07"/>
    <w:rsid w:val="00FD44D7"/>
    <w:rsid w:val="00FD44E0"/>
    <w:rsid w:val="00FD4788"/>
    <w:rsid w:val="00FD49F7"/>
    <w:rsid w:val="00FD4BB1"/>
    <w:rsid w:val="00FD4D85"/>
    <w:rsid w:val="00FD66E1"/>
    <w:rsid w:val="00FD72BA"/>
    <w:rsid w:val="00FD7C53"/>
    <w:rsid w:val="00FE06F8"/>
    <w:rsid w:val="00FE08D4"/>
    <w:rsid w:val="00FE151D"/>
    <w:rsid w:val="00FE15FE"/>
    <w:rsid w:val="00FE20E7"/>
    <w:rsid w:val="00FE26B1"/>
    <w:rsid w:val="00FE4B31"/>
    <w:rsid w:val="00FE4C5A"/>
    <w:rsid w:val="00FE4C76"/>
    <w:rsid w:val="00FE6BDF"/>
    <w:rsid w:val="00FE6E77"/>
    <w:rsid w:val="00FE7233"/>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educationendowmentfoundation.org.uk/education-evidence/guidance-reports/implement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the-reading-framework-teaching-the-foundations-of-literacy" TargetMode="External"/><Relationship Id="rId17" Type="http://schemas.openxmlformats.org/officeDocument/2006/relationships/hyperlink" Target="https://educationendowmentfoundation.org.uk/education-evidence/teaching-learning-toolkit/feedback"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86e7890fe1a249e937cbecb/The_writing_framework.pdf"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77f9e80b23cdbd5cd3b6da9911342214">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8310981004c67ee6def85a2a9333ffb5"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B931FEE6-A4C5-4141-88C3-DD3283617E5C}"/>
</file>

<file path=customXml/itemProps4.xml><?xml version="1.0" encoding="utf-8"?>
<ds:datastoreItem xmlns:ds="http://schemas.openxmlformats.org/officeDocument/2006/customXml" ds:itemID="{9742F592-7B5D-4BFD-9FBA-3B80E771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2767</Words>
  <Characters>15778</Characters>
  <Application>Microsoft Office Word</Application>
  <DocSecurity>0</DocSecurity>
  <Lines>131</Lines>
  <Paragraphs>37</Paragraphs>
  <ScaleCrop>false</ScaleCrop>
  <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Jan Martin</cp:lastModifiedBy>
  <cp:revision>8</cp:revision>
  <cp:lastPrinted>2014-09-17T13:26:00Z</cp:lastPrinted>
  <dcterms:created xsi:type="dcterms:W3CDTF">2025-09-10T10:37:00Z</dcterms:created>
  <dcterms:modified xsi:type="dcterms:W3CDTF">2026-03-20T08:54:00Z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MSIP_Label_defa4170-0d19-0005-0004-bc88714345d2_Enabled">
    <vt:lpwstr>true</vt:lpwstr>
  </property>
  <property fmtid="{D5CDD505-2E9C-101B-9397-08002B2CF9AE}" pid="13" name="MSIP_Label_defa4170-0d19-0005-0004-bc88714345d2_SetDate">
    <vt:lpwstr>2025-08-14T14:47:55Z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c5a5007f-3f84-4671-899e-ff07e7938758</vt:lpwstr>
  </property>
  <property fmtid="{D5CDD505-2E9C-101B-9397-08002B2CF9AE}" pid="17" name="MSIP_Label_defa4170-0d19-0005-0004-bc88714345d2_ActionId">
    <vt:lpwstr>95a18462-d2fc-4938-96c8-f4dee17b1a88</vt:lpwstr>
  </property>
  <property fmtid="{D5CDD505-2E9C-101B-9397-08002B2CF9AE}" pid="18" name="MSIP_Label_defa4170-0d19-0005-0004-bc88714345d2_ContentBits">
    <vt:lpwstr>0</vt:lpwstr>
  </property>
  <property fmtid="{D5CDD505-2E9C-101B-9397-08002B2CF9AE}" pid="19" name="MSIP_Label_defa4170-0d19-0005-0004-bc88714345d2_Tag">
    <vt:lpwstr>10, 3, 0, 1</vt:lpwstr>
  </property>
  <property fmtid="{D5CDD505-2E9C-101B-9397-08002B2CF9AE}" pid="20" name="ContentTypeId">
    <vt:lpwstr>0x010100130D3874A78F084EB5C32C75C4F571B7</vt:lpwstr>
  </property>
  <property fmtid="{D5CDD505-2E9C-101B-9397-08002B2CF9AE}" pid="21" name="MediaServiceImageTags">
    <vt:lpwstr/>
  </property>
  <property fmtid="{D5CDD505-2E9C-101B-9397-08002B2CF9AE}" pid="22" name="GrammarlyDocumentId">
    <vt:lpwstr>7bc589c5-b934-4e3c-9984-8c1ecc1a5c3f</vt:lpwstr>
  </property>
</Properties>
</file>